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98A6" w14:textId="77777777" w:rsidR="000A7B7D" w:rsidRPr="00BA4DE0" w:rsidRDefault="00303338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  <w:lang w:val="pl-PL"/>
        </w:rPr>
      </w:pPr>
      <w:r w:rsidRPr="00BA4DE0">
        <w:rPr>
          <w:i/>
          <w:sz w:val="20"/>
          <w:szCs w:val="20"/>
          <w:lang w:val="pl-PL"/>
        </w:rPr>
        <w:t>Z</w:t>
      </w:r>
      <w:r w:rsidR="00B54E9B" w:rsidRPr="00BA4DE0">
        <w:rPr>
          <w:i/>
          <w:sz w:val="20"/>
          <w:szCs w:val="20"/>
          <w:lang w:val="pl-PL"/>
        </w:rPr>
        <w:t>ał</w:t>
      </w:r>
      <w:r w:rsidRPr="00BA4DE0">
        <w:rPr>
          <w:i/>
          <w:sz w:val="20"/>
          <w:szCs w:val="20"/>
          <w:lang w:val="pl-PL"/>
        </w:rPr>
        <w:t xml:space="preserve">ącznik </w:t>
      </w:r>
      <w:r w:rsidR="00AC5C34" w:rsidRPr="00BA4DE0">
        <w:rPr>
          <w:i/>
          <w:sz w:val="20"/>
          <w:szCs w:val="20"/>
          <w:lang w:val="pl-PL"/>
        </w:rPr>
        <w:t xml:space="preserve"> </w:t>
      </w:r>
      <w:r w:rsidRPr="00BA4DE0">
        <w:rPr>
          <w:i/>
          <w:sz w:val="20"/>
          <w:szCs w:val="20"/>
          <w:lang w:val="pl-PL"/>
        </w:rPr>
        <w:t>nr</w:t>
      </w:r>
      <w:r w:rsidR="00B54E9B" w:rsidRPr="00BA4DE0">
        <w:rPr>
          <w:i/>
          <w:sz w:val="20"/>
          <w:szCs w:val="20"/>
          <w:lang w:val="pl-PL"/>
        </w:rPr>
        <w:t xml:space="preserve"> 1 do zarz</w:t>
      </w:r>
      <w:r w:rsidRPr="00BA4DE0">
        <w:rPr>
          <w:i/>
          <w:sz w:val="20"/>
          <w:szCs w:val="20"/>
          <w:lang w:val="pl-PL"/>
        </w:rPr>
        <w:t xml:space="preserve">ądzenia Rektora UJK </w:t>
      </w:r>
    </w:p>
    <w:p w14:paraId="51850147" w14:textId="77777777" w:rsidR="0024724B" w:rsidRPr="00BA4DE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A4DE0">
        <w:rPr>
          <w:b/>
          <w:i/>
          <w:sz w:val="20"/>
          <w:szCs w:val="20"/>
        </w:rPr>
        <w:tab/>
      </w:r>
    </w:p>
    <w:p w14:paraId="768EED10" w14:textId="77777777" w:rsidR="001511D9" w:rsidRPr="00BA4D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4296AB5" w14:textId="77777777" w:rsidR="001511D9" w:rsidRPr="00BA4DE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A4DE0" w14:paraId="18BAEFB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12D" w14:textId="77777777" w:rsidR="001511D9" w:rsidRPr="00BA4D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122A5" w14:textId="27FC16CD" w:rsidR="001511D9" w:rsidRPr="00BA4DE0" w:rsidRDefault="00D950D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</w:t>
            </w:r>
            <w:r w:rsidR="00812656" w:rsidRPr="00BA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12656" w:rsidRPr="00BA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TiR-C1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12656" w:rsidRPr="00BA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-K</w:t>
            </w:r>
          </w:p>
        </w:tc>
      </w:tr>
      <w:tr w:rsidR="00812656" w:rsidRPr="00BA4DE0" w14:paraId="495BC2B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FF7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810" w14:textId="77777777" w:rsidR="00812656" w:rsidRPr="00BA4DE0" w:rsidRDefault="00812656" w:rsidP="00812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045C8" w14:textId="77777777" w:rsidR="00812656" w:rsidRPr="00BA4DE0" w:rsidRDefault="00812656" w:rsidP="0034066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Krajoznawstwo</w:t>
            </w:r>
          </w:p>
          <w:p w14:paraId="0FF1C694" w14:textId="77777777" w:rsidR="00812656" w:rsidRPr="009D5C99" w:rsidRDefault="00812656" w:rsidP="0034066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"/>
              </w:rPr>
              <w:t>Touring</w:t>
            </w:r>
          </w:p>
        </w:tc>
      </w:tr>
      <w:tr w:rsidR="00812656" w:rsidRPr="00BA4DE0" w14:paraId="787DF3B1" w14:textId="77777777" w:rsidTr="003309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4CB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6D1" w14:textId="77777777" w:rsidR="00812656" w:rsidRPr="00BA4DE0" w:rsidRDefault="00812656" w:rsidP="008126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65F4" w14:textId="77777777" w:rsidR="00812656" w:rsidRPr="00BA4DE0" w:rsidRDefault="00812656" w:rsidP="008126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FAB408" w14:textId="77777777" w:rsidR="001511D9" w:rsidRPr="00BA4D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D94B95" w14:textId="77777777" w:rsidR="001511D9" w:rsidRPr="00BA4D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12656" w:rsidRPr="00BA4DE0" w14:paraId="461342C2" w14:textId="77777777" w:rsidTr="00330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134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C12" w14:textId="77777777" w:rsidR="00812656" w:rsidRPr="00BA4DE0" w:rsidRDefault="00812656" w:rsidP="00812656">
            <w:pPr>
              <w:spacing w:before="40" w:after="40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Calibri" w:hAnsi="Times New Roman" w:cs="Times New Roman"/>
                <w:sz w:val="20"/>
                <w:szCs w:val="20"/>
              </w:rPr>
              <w:t>Turystyka i rekreacja</w:t>
            </w:r>
          </w:p>
        </w:tc>
      </w:tr>
      <w:tr w:rsidR="00812656" w:rsidRPr="00BA4DE0" w14:paraId="01B0EE71" w14:textId="77777777" w:rsidTr="00330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C9B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F83C" w14:textId="77777777" w:rsidR="00812656" w:rsidRPr="00BA4DE0" w:rsidRDefault="00812656" w:rsidP="00812656">
            <w:pPr>
              <w:spacing w:before="40" w:after="40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Stacjonarne, niestacjonarne </w:t>
            </w:r>
          </w:p>
        </w:tc>
      </w:tr>
      <w:tr w:rsidR="00812656" w:rsidRPr="00BA4DE0" w14:paraId="0C6D558C" w14:textId="77777777" w:rsidTr="00330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3F4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C9B" w14:textId="77777777" w:rsidR="00812656" w:rsidRPr="00BA4DE0" w:rsidRDefault="00812656" w:rsidP="00812656">
            <w:pPr>
              <w:spacing w:before="40" w:after="40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studia I stopnia </w:t>
            </w:r>
          </w:p>
        </w:tc>
      </w:tr>
      <w:tr w:rsidR="00812656" w:rsidRPr="00BA4DE0" w14:paraId="3FB60AF1" w14:textId="77777777" w:rsidTr="00330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A2A" w14:textId="77777777" w:rsidR="00812656" w:rsidRPr="00E5623E" w:rsidRDefault="00812656" w:rsidP="00812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0D6" w14:textId="77777777" w:rsidR="00812656" w:rsidRPr="00BA4DE0" w:rsidRDefault="00812656" w:rsidP="00812656">
            <w:pPr>
              <w:spacing w:before="40" w:after="40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Calibri" w:hAnsi="Times New Roman" w:cs="Times New Roman"/>
                <w:sz w:val="20"/>
                <w:szCs w:val="20"/>
              </w:rPr>
              <w:t>Praktyczny</w:t>
            </w:r>
          </w:p>
        </w:tc>
      </w:tr>
      <w:tr w:rsidR="00812656" w:rsidRPr="00BA4DE0" w14:paraId="3D32C7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A4A" w14:textId="77777777" w:rsidR="00812656" w:rsidRPr="00E5623E" w:rsidRDefault="00812656" w:rsidP="00812656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173" w14:textId="065B0095" w:rsidR="00812656" w:rsidRPr="00BA4DE0" w:rsidRDefault="001A4EBA" w:rsidP="008126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12656"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r hab. Suligowski Roman, prof. UJK</w:t>
            </w:r>
          </w:p>
        </w:tc>
      </w:tr>
      <w:tr w:rsidR="00812656" w:rsidRPr="00BA4DE0" w14:paraId="410889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CFC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DC4" w14:textId="77777777" w:rsidR="00812656" w:rsidRPr="00BA4DE0" w:rsidRDefault="00812656" w:rsidP="00ED1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rsulig</w:t>
            </w:r>
            <w:hyperlink r:id="rId8" w:history="1">
              <w:r w:rsidR="00ED1F8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@ujk.edu.pl</w:t>
              </w:r>
            </w:hyperlink>
          </w:p>
        </w:tc>
      </w:tr>
    </w:tbl>
    <w:p w14:paraId="7F8E44DC" w14:textId="77777777" w:rsidR="001511D9" w:rsidRPr="00BA4D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F4B9B1" w14:textId="77777777" w:rsidR="001511D9" w:rsidRPr="00BA4DE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12656" w:rsidRPr="00BA4DE0" w14:paraId="7FC24C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1E4" w14:textId="77777777" w:rsidR="00812656" w:rsidRPr="00BA4DE0" w:rsidRDefault="00812656" w:rsidP="003406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406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036" w14:textId="77777777" w:rsidR="00812656" w:rsidRPr="00BA4DE0" w:rsidRDefault="00812656" w:rsidP="008126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812656" w:rsidRPr="00BA4DE0" w14:paraId="78DDB3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A9C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CB3" w14:textId="77777777" w:rsidR="00812656" w:rsidRPr="00BA4DE0" w:rsidRDefault="00812656" w:rsidP="008126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C356F1C" w14:textId="77777777" w:rsidR="001511D9" w:rsidRPr="00BA4D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F47E08" w14:textId="77777777" w:rsidR="001E4083" w:rsidRPr="00BA4DE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1511D9" w:rsidRPr="00BA4DE0" w14:paraId="2069296B" w14:textId="77777777" w:rsidTr="00812656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24C" w14:textId="77777777" w:rsidR="001511D9" w:rsidRPr="00BA4DE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BD5" w14:textId="77777777" w:rsidR="007174E3" w:rsidRPr="00E5623E" w:rsidRDefault="0081265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D6433" w:rsidRPr="00E5623E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  <w:r w:rsidR="007174E3"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– 30 godz.</w:t>
            </w:r>
            <w:r w:rsidR="000D6433" w:rsidRPr="00E562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568C7F" w14:textId="77777777" w:rsidR="007174E3" w:rsidRPr="00E5623E" w:rsidRDefault="00812656" w:rsidP="007174E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0D643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onwersatorium</w:t>
            </w:r>
            <w:proofErr w:type="spellEnd"/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07CB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 </w:t>
            </w:r>
            <w:proofErr w:type="spellStart"/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</w:t>
            </w:r>
            <w:proofErr w:type="spellEnd"/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D643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758B01C" w14:textId="77777777" w:rsidR="001511D9" w:rsidRPr="00BA4DE0" w:rsidRDefault="000D6433" w:rsidP="007174E3">
            <w:pPr>
              <w:tabs>
                <w:tab w:val="left" w:pos="0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12 </w:t>
            </w:r>
            <w:proofErr w:type="spellStart"/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</w:t>
            </w:r>
            <w:proofErr w:type="spellEnd"/>
            <w:r w:rsidR="007174E3" w:rsidRPr="00E56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511D9" w:rsidRPr="00BA4DE0" w14:paraId="1481C46E" w14:textId="77777777" w:rsidTr="00812656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276" w14:textId="77777777" w:rsidR="001511D9" w:rsidRPr="00BA4DE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BD7" w14:textId="77777777" w:rsidR="000D32D3" w:rsidRPr="00BA4DE0" w:rsidRDefault="000D32D3" w:rsidP="00497F6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BA4DE0">
              <w:rPr>
                <w:sz w:val="20"/>
                <w:szCs w:val="20"/>
                <w:lang w:val="pl-PL" w:eastAsia="pl-PL"/>
              </w:rPr>
              <w:t>z</w:t>
            </w:r>
            <w:proofErr w:type="spellStart"/>
            <w:r w:rsidRPr="00BA4DE0">
              <w:rPr>
                <w:sz w:val="20"/>
                <w:szCs w:val="20"/>
                <w:lang w:eastAsia="pl-PL"/>
              </w:rPr>
              <w:t>ajęcia</w:t>
            </w:r>
            <w:proofErr w:type="spellEnd"/>
            <w:r w:rsidRPr="00BA4DE0">
              <w:rPr>
                <w:sz w:val="20"/>
                <w:szCs w:val="20"/>
                <w:lang w:eastAsia="pl-PL"/>
              </w:rPr>
              <w:t xml:space="preserve"> w </w:t>
            </w:r>
            <w:r w:rsidRPr="00BA4DE0">
              <w:rPr>
                <w:sz w:val="20"/>
                <w:szCs w:val="20"/>
                <w:lang w:val="pl-PL" w:eastAsia="pl-PL"/>
              </w:rPr>
              <w:t>s</w:t>
            </w:r>
            <w:proofErr w:type="spellStart"/>
            <w:r w:rsidRPr="00BA4DE0">
              <w:rPr>
                <w:sz w:val="20"/>
                <w:szCs w:val="20"/>
                <w:lang w:eastAsia="pl-PL"/>
              </w:rPr>
              <w:t>ali</w:t>
            </w:r>
            <w:proofErr w:type="spellEnd"/>
            <w:r w:rsidRPr="00BA4DE0">
              <w:rPr>
                <w:sz w:val="20"/>
                <w:szCs w:val="20"/>
                <w:lang w:val="pl-PL" w:eastAsia="pl-PL"/>
              </w:rPr>
              <w:t xml:space="preserve"> dydaktycznej</w:t>
            </w:r>
            <w:r w:rsidRPr="00BA4D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12656" w:rsidRPr="00BA4DE0" w14:paraId="17EA350C" w14:textId="77777777" w:rsidTr="00812656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3F6" w14:textId="77777777" w:rsidR="00812656" w:rsidRPr="00BA4DE0" w:rsidRDefault="00812656" w:rsidP="0081265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074" w14:textId="77777777" w:rsidR="00812656" w:rsidRPr="00BA4DE0" w:rsidRDefault="00812656" w:rsidP="0081265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Egzamin, zaliczenie z oceną </w:t>
            </w:r>
          </w:p>
        </w:tc>
      </w:tr>
      <w:tr w:rsidR="00812656" w:rsidRPr="00BA4DE0" w14:paraId="530F1809" w14:textId="77777777" w:rsidTr="00812656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E36" w14:textId="77777777" w:rsidR="00812656" w:rsidRPr="00BA4DE0" w:rsidRDefault="00812656" w:rsidP="0081265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B8" w14:textId="77777777" w:rsidR="00812656" w:rsidRPr="00BA4DE0" w:rsidRDefault="00812656" w:rsidP="00EB6D82">
            <w:pPr>
              <w:autoSpaceDE w:val="0"/>
              <w:autoSpaceDN w:val="0"/>
              <w:adjustRightInd w:val="0"/>
              <w:spacing w:after="9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 problemowy i konwersatoryjny, ćwiczenia, </w:t>
            </w:r>
            <w:r w:rsidR="00EB6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e-learning,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obserwacje, dyskusja, referat</w:t>
            </w:r>
          </w:p>
        </w:tc>
      </w:tr>
      <w:tr w:rsidR="00812656" w:rsidRPr="00BA4DE0" w14:paraId="1B7F7BC3" w14:textId="77777777" w:rsidTr="00EB6D82">
        <w:trPr>
          <w:trHeight w:val="11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F45" w14:textId="77777777" w:rsidR="00812656" w:rsidRPr="00BA4DE0" w:rsidRDefault="00812656" w:rsidP="0081265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00E" w14:textId="77777777" w:rsidR="00812656" w:rsidRPr="00BA4DE0" w:rsidRDefault="00812656" w:rsidP="00812656">
            <w:pPr>
              <w:ind w:left="36" w:hanging="3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1672" w14:textId="77777777" w:rsidR="00812656" w:rsidRPr="00BA4DE0" w:rsidRDefault="00812656" w:rsidP="00812656">
            <w:pPr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Kruczek Z., Kurek A., Nowacki M., 2012, Krajoznawstwo. Teoria i metodyka. Wyd.  </w:t>
            </w:r>
            <w:proofErr w:type="spellStart"/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, Kraków</w:t>
            </w:r>
          </w:p>
          <w:p w14:paraId="3EA0F9B1" w14:textId="77777777" w:rsidR="00EB6D82" w:rsidRDefault="00EB6D82" w:rsidP="00497F6A">
            <w:pPr>
              <w:ind w:left="462" w:hanging="4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Łęcki W. (red.), 2000, Kanon krajoznawczy Polski.  Wyd. PTTK  Kraj, Warszawa</w:t>
            </w:r>
          </w:p>
          <w:p w14:paraId="4097D2D1" w14:textId="77777777" w:rsidR="00812656" w:rsidRPr="00EB6D82" w:rsidRDefault="00EB6D82" w:rsidP="00EB6D82">
            <w:pPr>
              <w:ind w:left="462"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DFB" w:rsidRPr="00497F6A">
              <w:rPr>
                <w:rFonts w:ascii="Times New Roman" w:hAnsi="Times New Roman" w:cs="Times New Roman"/>
                <w:sz w:val="20"/>
                <w:szCs w:val="20"/>
              </w:rPr>
              <w:t>Stasiak A., Śledzińska J., Włodarczyk B., (red.), 2016, Współczesne oblicza krajoznawstwa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DFB" w:rsidRPr="00497F6A">
              <w:rPr>
                <w:rFonts w:ascii="Times New Roman" w:hAnsi="Times New Roman" w:cs="Times New Roman"/>
                <w:sz w:val="20"/>
                <w:szCs w:val="20"/>
              </w:rPr>
              <w:t xml:space="preserve">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DFB" w:rsidRPr="00497F6A">
              <w:rPr>
                <w:rFonts w:ascii="Times New Roman" w:hAnsi="Times New Roman" w:cs="Times New Roman"/>
                <w:sz w:val="20"/>
                <w:szCs w:val="20"/>
              </w:rPr>
              <w:t xml:space="preserve"> PTTK Kraj, Warszaw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</w:tr>
      <w:tr w:rsidR="00812656" w:rsidRPr="00BA4DE0" w14:paraId="4044D4BE" w14:textId="77777777" w:rsidTr="0081265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788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F05" w14:textId="77777777" w:rsidR="00812656" w:rsidRPr="00BA4DE0" w:rsidRDefault="00812656" w:rsidP="00812656">
            <w:pPr>
              <w:ind w:left="36" w:hanging="3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3C10B8A6" w14:textId="77777777" w:rsidR="00F07699" w:rsidRPr="00497F6A" w:rsidRDefault="00F07699" w:rsidP="001A0DFB">
            <w:pPr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Prószyńska-</w:t>
            </w:r>
            <w:proofErr w:type="spellStart"/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Bordas</w:t>
            </w:r>
            <w:proofErr w:type="spellEnd"/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H., 2016, </w:t>
            </w:r>
            <w:r w:rsidRPr="00497F6A">
              <w:rPr>
                <w:rFonts w:ascii="Times New Roman" w:eastAsia="Constantia-Italic" w:hAnsi="Times New Roman" w:cs="Times New Roman"/>
                <w:iCs/>
                <w:color w:val="auto"/>
                <w:sz w:val="20"/>
                <w:szCs w:val="20"/>
                <w:lang w:val="pl-PL"/>
              </w:rPr>
              <w:t>Krajoznawstwo. Tradycja i współczesność</w:t>
            </w:r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Wyd. </w:t>
            </w:r>
            <w:proofErr w:type="spellStart"/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Difin</w:t>
            </w:r>
            <w:proofErr w:type="spellEnd"/>
            <w:r w:rsidRPr="00497F6A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Warszawa</w:t>
            </w:r>
          </w:p>
          <w:p w14:paraId="68889D3B" w14:textId="77777777" w:rsidR="00812656" w:rsidRPr="00497F6A" w:rsidRDefault="00812656" w:rsidP="00812656">
            <w:pPr>
              <w:autoSpaceDE w:val="0"/>
              <w:autoSpaceDN w:val="0"/>
              <w:adjustRightInd w:val="0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Stasiak A. (red), 2009, </w:t>
            </w:r>
            <w:r w:rsidR="003C6AE9" w:rsidRPr="00E562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Geografia turystyki Polski Przewodnik </w:t>
            </w:r>
            <w:r w:rsidR="003C6AE9" w:rsidRPr="00E562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do </w:t>
            </w:r>
            <w:r w:rsidR="003C6AE9" w:rsidRPr="00E562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ćwiczeń </w:t>
            </w:r>
            <w:r w:rsidR="003C6AE9"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krajoznawczych</w:t>
            </w:r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97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6AE9" w:rsidRPr="00497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7F6A">
              <w:rPr>
                <w:rFonts w:ascii="Times New Roman" w:eastAsia="Times New Roman" w:hAnsi="Times New Roman" w:cs="Times New Roman"/>
                <w:sz w:val="20"/>
                <w:szCs w:val="20"/>
              </w:rPr>
              <w:t>PWE, Łódź</w:t>
            </w:r>
          </w:p>
          <w:p w14:paraId="5C04D3F9" w14:textId="77777777" w:rsidR="001A0DFB" w:rsidRPr="00BA4DE0" w:rsidRDefault="00A96A7D" w:rsidP="00ED1F8C">
            <w:pPr>
              <w:autoSpaceDE w:val="0"/>
              <w:autoSpaceDN w:val="0"/>
              <w:adjustRightInd w:val="0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F6A">
              <w:rPr>
                <w:rFonts w:ascii="Times New Roman" w:eastAsia="Times New Roman" w:hAnsi="Times New Roman" w:cs="Times New Roman"/>
                <w:sz w:val="20"/>
                <w:szCs w:val="20"/>
              </w:rPr>
              <w:t>kanony krajoznawcze województw: podkarpackiego, łódzkiego, zachodniopomorskiego, podlaskiego, mazowieckiego, wielkopolskiego, kujawsko-pomorskiego</w:t>
            </w:r>
          </w:p>
        </w:tc>
      </w:tr>
      <w:tr w:rsidR="00812656" w:rsidRPr="00BA4DE0" w14:paraId="726E3ECB" w14:textId="77777777" w:rsidTr="00812656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C55" w14:textId="77777777" w:rsidR="00812656" w:rsidRPr="00BA4DE0" w:rsidRDefault="00812656" w:rsidP="008126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485" w14:textId="77777777" w:rsidR="00812656" w:rsidRPr="00E5623E" w:rsidRDefault="00FC14A5" w:rsidP="00812656">
            <w:pPr>
              <w:ind w:left="36"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12656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ateriały do e-learningu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B6A" w14:textId="77777777" w:rsidR="000F4B99" w:rsidRPr="00E5623E" w:rsidRDefault="000F4B99" w:rsidP="006E7558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artykuły naukowe:</w:t>
            </w:r>
          </w:p>
          <w:p w14:paraId="691F74B7" w14:textId="77777777" w:rsidR="00935EAF" w:rsidRPr="00E5623E" w:rsidRDefault="00935EAF" w:rsidP="00FC14A5">
            <w:pPr>
              <w:shd w:val="clear" w:color="auto" w:fill="FFFFFF"/>
              <w:ind w:left="321" w:hanging="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Bogacz-</w:t>
            </w:r>
            <w:proofErr w:type="spellStart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Wojtanowska</w:t>
            </w:r>
            <w:proofErr w:type="spellEnd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E., Gaweł Ł., Góral A. (red.), 2016,  Szlaki kulturowe jako medium zmian w kulturze. Ministerstwo Kultury i Dziedzictwa Narodowego, Warszawa</w:t>
            </w:r>
          </w:p>
          <w:p w14:paraId="76CD8E0F" w14:textId="77777777" w:rsidR="00935EAF" w:rsidRPr="007837A6" w:rsidRDefault="00935EAF" w:rsidP="007837A6">
            <w:pPr>
              <w:ind w:left="319" w:hanging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7837A6">
              <w:rPr>
                <w:rFonts w:ascii="Times New Roman" w:hAnsi="Times New Roman" w:cs="Times New Roman"/>
                <w:sz w:val="20"/>
                <w:szCs w:val="20"/>
              </w:rPr>
              <w:t>Bogdanowski J., 1996, Architektura obronna w krajobrazie Polski. Od Biskupina do Westerplatte. PWN Warszawa.</w:t>
            </w:r>
          </w:p>
          <w:p w14:paraId="46CFBFC6" w14:textId="77777777" w:rsidR="00935EAF" w:rsidRPr="00E5623E" w:rsidRDefault="00935EAF" w:rsidP="00FC14A5">
            <w:pPr>
              <w:pStyle w:val="Default"/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Burzyński T., Staszewska-Ludwiczak A., Pasko K. (red.), 2009, Dziedzictwo przemysłowe jako element zrównoważonego rozwoju turystyki. Wyd. GWSH, Katowice</w:t>
            </w:r>
          </w:p>
          <w:p w14:paraId="2AFCDF2E" w14:textId="77777777" w:rsidR="00935EAF" w:rsidRPr="007837A6" w:rsidRDefault="00935EAF" w:rsidP="007837A6">
            <w:pPr>
              <w:shd w:val="clear" w:color="auto" w:fill="FFFFFF"/>
              <w:ind w:left="319" w:hanging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7837A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Chorzępa</w:t>
            </w:r>
            <w:proofErr w:type="spellEnd"/>
            <w:r w:rsidRPr="007837A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J., 2005, Fortyfikacje. Przewodnik po Polsce. </w:t>
            </w:r>
            <w:proofErr w:type="spellStart"/>
            <w:r w:rsidRPr="007837A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Carta</w:t>
            </w:r>
            <w:proofErr w:type="spellEnd"/>
            <w:r w:rsidRPr="007837A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Blanca, Warszawa.</w:t>
            </w:r>
          </w:p>
          <w:p w14:paraId="420AAFCB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Ćwiklińska J., 2012, Oficjalne portale miast w procesie promowania turystyki miejskiej. Studia Ekonomiczne. Zeszyty Naukowe Wydziałowe Uniwersytetu Ekonomicznego w Katowicach, nr 119</w:t>
            </w:r>
          </w:p>
          <w:p w14:paraId="2F06CE8C" w14:textId="77777777" w:rsidR="00935EAF" w:rsidRDefault="00935EAF" w:rsidP="00922B63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Dylewski A., 2005, Niezwykły świat techniki. Najciekawsze zabytki w Polsce. Świat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Ksiązki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2E957F" w14:textId="77777777" w:rsidR="00935EAF" w:rsidRPr="00E5623E" w:rsidRDefault="00935EAF" w:rsidP="00FC14A5">
            <w:pPr>
              <w:pStyle w:val="Teksttreci20"/>
              <w:shd w:val="clear" w:color="auto" w:fill="auto"/>
              <w:spacing w:line="240" w:lineRule="auto"/>
              <w:ind w:left="321" w:hanging="321"/>
              <w:rPr>
                <w:color w:val="000000"/>
                <w:sz w:val="20"/>
                <w:szCs w:val="20"/>
              </w:rPr>
            </w:pPr>
            <w:r w:rsidRPr="00E5623E">
              <w:rPr>
                <w:color w:val="000000"/>
                <w:sz w:val="20"/>
                <w:szCs w:val="20"/>
              </w:rPr>
              <w:t xml:space="preserve">Faryna-Paszkiewicz H., </w:t>
            </w:r>
            <w:proofErr w:type="spellStart"/>
            <w:r w:rsidRPr="00E5623E">
              <w:rPr>
                <w:color w:val="000000"/>
                <w:sz w:val="20"/>
                <w:szCs w:val="20"/>
              </w:rPr>
              <w:t>Omilanowska</w:t>
            </w:r>
            <w:proofErr w:type="spellEnd"/>
            <w:r w:rsidRPr="00E5623E">
              <w:rPr>
                <w:color w:val="000000"/>
                <w:sz w:val="20"/>
                <w:szCs w:val="20"/>
              </w:rPr>
              <w:t xml:space="preserve"> M., Pasieczny R., 2001, </w:t>
            </w:r>
            <w:r w:rsidRPr="00E5623E">
              <w:rPr>
                <w:rStyle w:val="Teksttreci2Kursywa"/>
                <w:rFonts w:eastAsia="Candara"/>
                <w:i w:val="0"/>
                <w:sz w:val="20"/>
                <w:szCs w:val="20"/>
              </w:rPr>
              <w:t>Atlas zabytków architektury</w:t>
            </w:r>
            <w:r w:rsidRPr="00E5623E">
              <w:rPr>
                <w:rStyle w:val="Teksttreci29"/>
                <w:rFonts w:eastAsia="CordiaUPC"/>
                <w:i w:val="0"/>
                <w:sz w:val="20"/>
                <w:szCs w:val="20"/>
              </w:rPr>
              <w:t xml:space="preserve"> </w:t>
            </w:r>
            <w:r w:rsidRPr="00E5623E">
              <w:rPr>
                <w:color w:val="000000"/>
                <w:sz w:val="20"/>
                <w:szCs w:val="20"/>
              </w:rPr>
              <w:t xml:space="preserve">w </w:t>
            </w:r>
            <w:r w:rsidRPr="00E5623E">
              <w:rPr>
                <w:rStyle w:val="Teksttreci2Kursywa"/>
                <w:rFonts w:eastAsia="Candara"/>
                <w:i w:val="0"/>
                <w:sz w:val="20"/>
                <w:szCs w:val="20"/>
              </w:rPr>
              <w:t>Polsce.</w:t>
            </w:r>
            <w:r w:rsidRPr="00E5623E">
              <w:rPr>
                <w:rStyle w:val="Teksttreci29"/>
                <w:rFonts w:eastAsia="CordiaUPC"/>
                <w:i w:val="0"/>
                <w:sz w:val="20"/>
                <w:szCs w:val="20"/>
              </w:rPr>
              <w:t xml:space="preserve"> </w:t>
            </w:r>
            <w:r w:rsidRPr="00E5623E">
              <w:rPr>
                <w:color w:val="000000"/>
                <w:sz w:val="20"/>
                <w:szCs w:val="20"/>
              </w:rPr>
              <w:t>PWN, Warszawa.</w:t>
            </w:r>
          </w:p>
          <w:p w14:paraId="1D29EB4D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Gaweł Ł., 2011, Szlaki dziedzictwa kulturowego. </w:t>
            </w:r>
            <w:r w:rsidRPr="00E56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Teoria i praktyka zarządzania. </w:t>
            </w:r>
            <w:r w:rsidRPr="00E562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Wyd. Uniwersytetu Jagiellońskiego. </w:t>
            </w: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Kraków</w:t>
            </w:r>
          </w:p>
          <w:p w14:paraId="6C34AB5B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Gołoś G., 2013,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Questing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i gry terenowe jako atrakcyjne rekreacyjno-edukacyjne formy aktywności na terenach leśnych. Studia i Materiały CEPL w Rogowie, z. 34 (1),  74-82.</w:t>
            </w:r>
          </w:p>
          <w:p w14:paraId="3B9EBFB7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Górski J., 2018, </w:t>
            </w:r>
            <w:r w:rsidRPr="00E562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Skarby cywilizacji. Zabytki techniki w Polsce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623E">
              <w:rPr>
                <w:rFonts w:ascii="Times New Roman" w:hAnsi="Times New Roman" w:cs="Times New Roman"/>
                <w:bCs/>
                <w:sz w:val="20"/>
                <w:szCs w:val="20"/>
              </w:rPr>
              <w:t>Wyd. Horyzonty</w:t>
            </w:r>
          </w:p>
          <w:p w14:paraId="542D9A7C" w14:textId="77777777" w:rsidR="00935EAF" w:rsidRPr="00E5623E" w:rsidRDefault="00935EAF" w:rsidP="00FC14A5">
            <w:pPr>
              <w:shd w:val="clear" w:color="auto" w:fill="FFFFFF"/>
              <w:ind w:left="321" w:hanging="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Jędrysiak A., </w:t>
            </w:r>
            <w:proofErr w:type="spellStart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Mikos</w:t>
            </w:r>
            <w:proofErr w:type="spellEnd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v. </w:t>
            </w:r>
            <w:proofErr w:type="spellStart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Rohrscheidt</w:t>
            </w:r>
            <w:proofErr w:type="spellEnd"/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A., 2011, Militarna turystyka kulturowa. PWE, Warszawa</w:t>
            </w:r>
          </w:p>
          <w:p w14:paraId="748C5A11" w14:textId="77777777" w:rsidR="00935EAF" w:rsidRPr="00E5623E" w:rsidRDefault="00935EAF" w:rsidP="00FC14A5">
            <w:pPr>
              <w:pStyle w:val="Teksttreci20"/>
              <w:shd w:val="clear" w:color="auto" w:fill="auto"/>
              <w:spacing w:line="240" w:lineRule="auto"/>
              <w:ind w:left="321" w:hanging="321"/>
              <w:rPr>
                <w:color w:val="000000"/>
                <w:sz w:val="20"/>
                <w:szCs w:val="20"/>
              </w:rPr>
            </w:pPr>
            <w:r w:rsidRPr="00E5623E">
              <w:rPr>
                <w:color w:val="000000"/>
                <w:sz w:val="20"/>
                <w:szCs w:val="20"/>
              </w:rPr>
              <w:t xml:space="preserve">Kaczyńscy I. i T., 2001, </w:t>
            </w:r>
            <w:r w:rsidRPr="00E5623E">
              <w:rPr>
                <w:rStyle w:val="Teksttreci2Kursywa"/>
                <w:rFonts w:eastAsia="Candara"/>
                <w:i w:val="0"/>
                <w:sz w:val="20"/>
                <w:szCs w:val="20"/>
              </w:rPr>
              <w:t>Polska</w:t>
            </w:r>
            <w:r w:rsidRPr="00E5623E">
              <w:rPr>
                <w:rStyle w:val="Teksttreci29"/>
                <w:rFonts w:eastAsia="CordiaUPC"/>
                <w:b w:val="0"/>
                <w:i w:val="0"/>
                <w:sz w:val="20"/>
                <w:szCs w:val="20"/>
              </w:rPr>
              <w:t xml:space="preserve"> </w:t>
            </w:r>
            <w:r w:rsidRPr="00E5623E">
              <w:rPr>
                <w:color w:val="000000"/>
                <w:sz w:val="20"/>
                <w:szCs w:val="20"/>
              </w:rPr>
              <w:t>–</w:t>
            </w:r>
            <w:r w:rsidRPr="00E5623E">
              <w:rPr>
                <w:rStyle w:val="Teksttreci29"/>
                <w:rFonts w:eastAsia="CordiaUPC"/>
                <w:b w:val="0"/>
                <w:i w:val="0"/>
                <w:sz w:val="20"/>
                <w:szCs w:val="20"/>
              </w:rPr>
              <w:t xml:space="preserve"> </w:t>
            </w:r>
            <w:r w:rsidRPr="00E5623E">
              <w:rPr>
                <w:rStyle w:val="Teksttreci2Kursywa"/>
                <w:rFonts w:eastAsia="Candara"/>
                <w:i w:val="0"/>
                <w:sz w:val="20"/>
                <w:szCs w:val="20"/>
              </w:rPr>
              <w:t>najciekawsze zamki.</w:t>
            </w:r>
            <w:r w:rsidRPr="00E5623E">
              <w:rPr>
                <w:rStyle w:val="Teksttreci29"/>
                <w:rFonts w:eastAsia="CordiaUPC"/>
                <w:b w:val="0"/>
                <w:i w:val="0"/>
                <w:sz w:val="20"/>
                <w:szCs w:val="20"/>
              </w:rPr>
              <w:t xml:space="preserve"> </w:t>
            </w:r>
            <w:r w:rsidRPr="00E5623E">
              <w:rPr>
                <w:color w:val="000000"/>
                <w:sz w:val="20"/>
                <w:szCs w:val="20"/>
              </w:rPr>
              <w:t>MUZA SA, Warszawa.</w:t>
            </w:r>
          </w:p>
          <w:p w14:paraId="476821E8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Kazior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B., 2008,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Questing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– nowa metoda odkrywania dziedzictwa miejsca, [w:] Zaręba D. (red.), Ekoturystyka i odkrywanie dziedzictwa. Zbiór dobrych praktyk, Fundacja Fundusz Partnerstwa, Fundacja Partnerstwo dla Środowiska, Kraków</w:t>
            </w:r>
          </w:p>
          <w:p w14:paraId="00E99222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Kowalczyk-Anioł J.,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Papińska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-Kacperek J., 2015, Wykorzystanie mediów elektronicznych w turystyce kulturowej na przykładzie muzeów i miejskich aplikacji mobilnych, Turystyka Kulturowa, nr 5</w:t>
            </w:r>
          </w:p>
          <w:p w14:paraId="1B97D575" w14:textId="77777777" w:rsidR="00935EAF" w:rsidRPr="00E5623E" w:rsidRDefault="00935EAF" w:rsidP="00E27842">
            <w:pPr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Kruczek Z. (red.), 2014, Kompendium pilota wycieczek.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</w:p>
          <w:p w14:paraId="2AE49856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Kruczek Z., 2013, Informacja turystyczna. Bazy danych i materiały promocyjne. WSIP Warszawa</w:t>
            </w:r>
          </w:p>
          <w:p w14:paraId="1EB4EE61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Likhtarovich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K., Szustka K., 2013,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Questing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– wyprawy odkrywców jako nowa forma aktywnej edukacji plenerowej w lasach i na terenach przyrodniczo cennych. Studia i Materiały CEPL w Rogowie, z. 34 (1), 319-327.</w:t>
            </w:r>
          </w:p>
          <w:p w14:paraId="1E29B3E1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Lipiński M., 2012, Wykorzystanie urządzeń typu Tour Guide System w pracy pilota i przewodnika, [w:] Kruczek Z. (red.), Specjalizacja i profesjonalizacja we współczesnym przewodnictwie i pilotażu.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</w:p>
          <w:p w14:paraId="40E67626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Łęcki W., 2016, Szlak Piastowski. Wyd. Poznańskie, Poznań.</w:t>
            </w:r>
          </w:p>
          <w:p w14:paraId="644F62DC" w14:textId="77777777" w:rsidR="00935EAF" w:rsidRPr="00E5623E" w:rsidRDefault="00935EAF" w:rsidP="00E40D17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A., 2008, Kulturowe szlaki turystyczne – próba klasyfikacji oraz postulaty w zakresie ich tworzenia i funkcjonowania, Turystyka Kulturowa, 2, 17-31</w:t>
            </w:r>
          </w:p>
          <w:p w14:paraId="54908C5B" w14:textId="77777777" w:rsidR="00935EAF" w:rsidRPr="00E5623E" w:rsidRDefault="00935EAF" w:rsidP="00E40D17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A., 2010a, Regionalne szlaki tematyczne. Idea, potencjał, organizacja,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Kraków.</w:t>
            </w:r>
          </w:p>
          <w:p w14:paraId="48655141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A., 2010b, Turystyka kulturowa. Fenomen, potencjał, perspektyw. Wyd. KulTour.pl Poznań</w:t>
            </w:r>
          </w:p>
          <w:p w14:paraId="71EB0E6A" w14:textId="77777777" w:rsidR="00935EAF" w:rsidRPr="00E5623E" w:rsidRDefault="00935EAF" w:rsidP="00E40D17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A., 2011, Klasyczne i nowoczesne formy zorganizowanego zwiedzania miasta, [w:]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A. (red.), Obcy w Poznaniu. Historyczna metropolia jako ośrodek turystyki kulturowej,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</w:p>
          <w:p w14:paraId="6194F69C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Mikos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Rohrscheidt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A., 2012, Koordynacja turystycznych szlaków tematycznych – analiza wybranych systemów polskich i europejskich. Turystyka Kulturowa, nr 1,  34-59</w:t>
            </w:r>
          </w:p>
          <w:p w14:paraId="2AC5B37D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Niemczyk A., 2017, Aplikacje mobilne jako determinanta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zachowań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turystycznych (na przykładzie Krakowa). Prace Naukowe Uniwersytetu Ekonomicznego we Wrocławiu, nr 473, doi.org/10.15611/pn.2017.473.34.</w:t>
            </w:r>
          </w:p>
          <w:p w14:paraId="7D837CB3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Nowacki M., 2011, </w:t>
            </w:r>
            <w:r w:rsidRPr="00E56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Szlaki dziedzictwa naturalnego i kulturowego drogą ku turystyce kreatywnej, [w:] 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B. Włodarczyk, B. Krakowiak, J.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Latosińska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(red.)  Kultura i turystyka. Wspólna droga. Regionalna Organizacja Turystyczna Województwa Łódzkiego,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Łodź</w:t>
            </w:r>
            <w:proofErr w:type="spellEnd"/>
          </w:p>
          <w:p w14:paraId="3853EB5E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Nowakowska O., 2011, Wszystko gra! Gry miejskie w przestrzeni Warszawy, „Homo Ludens”, nr 1 (3), 155-165</w:t>
            </w:r>
          </w:p>
          <w:p w14:paraId="0679573C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Nowotarski W., Hauke K., 2012,  Wpływ nowych technologii na jakość pracy pilota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wycieczeki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 przewodnika turystycznego,  [w:] Kruczek Z. (red.), Specjalizacja i profesjonalizacja we współczesnym przewodnictwie i pilotażu.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Proksenia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</w:p>
          <w:p w14:paraId="7814435A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Papińska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-Kacperek J., 2016, Miejskie aplikacje mobilne w turystyce kulturowej w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Polsce.Turystyka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Kulturowa, nr 2, 67-85. </w:t>
            </w:r>
          </w:p>
          <w:p w14:paraId="3C68DA7E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Papińska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-Kacperek J., Kowalczyk J. 2015, Wykorzystanie mediów elektronicznych w turystyce kulturowej na przykładzie muzeów i miejskich aplikacji mobilnych. Turystyka Kulturowa, nr 5, 6-20.</w:t>
            </w:r>
          </w:p>
          <w:p w14:paraId="1D92E4EC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Pawłowska A.,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Questing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jako innowacja w turystyce kulturowej, turystykakulturowa.org/pdf/2014_01_02.pdf</w:t>
            </w:r>
          </w:p>
          <w:p w14:paraId="276500B6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Piechota N., 2014, Lokalizacyjna aplikacja mobilna jako narzędzie badań ruchu turystycznego w miastach. Studia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Oeconomica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Posnaniensia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vol. 2, nr 1(262).</w:t>
            </w:r>
          </w:p>
          <w:p w14:paraId="68D90AD3" w14:textId="77777777" w:rsidR="00935EAF" w:rsidRPr="00E5623E" w:rsidRDefault="00935EAF" w:rsidP="00922B63">
            <w:pPr>
              <w:shd w:val="clear" w:color="auto" w:fill="FFFFFF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Przynależność narodowo-etniczna ludności – wyniki spisu ludności i mieszkań 2011, 2013</w:t>
            </w:r>
            <w:r w:rsidRPr="00E562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GUS, Warszawa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813025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Przysiężna B., Rodziewicz E., Kochańczyk T., 2014,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Questing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jako nowa forma spędzania czasu wolnego. Rocznik Naukowy, 24, 13-22.</w:t>
            </w:r>
          </w:p>
          <w:p w14:paraId="1C20E013" w14:textId="77777777" w:rsidR="00935EAF" w:rsidRPr="00E5623E" w:rsidRDefault="00935EAF" w:rsidP="00F72EF2">
            <w:pPr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Rykała A., 2011, Mniejszości religijne w Polsce – geneza, struktury przestrzenne, tło etniczne. Wyd. UŁ, Łódź</w:t>
            </w:r>
          </w:p>
          <w:p w14:paraId="3440EA35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Samołyk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S., 2013, Geocaching – nowa forma turystyki kulturowej, Turystyka Kulturowa, nr 11,  17-31.</w:t>
            </w:r>
          </w:p>
          <w:p w14:paraId="3965BAA9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Seweryn R., 2014, Korzystanie z usług przewodnickich w dobie rozwoju nowoczesnych technologii na przykładzie Krakowa. Zeszyty Naukowe Uniwersytetu Szczecińskiego. Problemy Zarządzania, Finansów i Marketingu, nr 35.</w:t>
            </w:r>
          </w:p>
          <w:p w14:paraId="0EB6C335" w14:textId="77777777" w:rsidR="00935EAF" w:rsidRPr="00E5623E" w:rsidRDefault="00935EAF" w:rsidP="00FC14A5">
            <w:pPr>
              <w:pStyle w:val="Teksttreci30"/>
              <w:shd w:val="clear" w:color="auto" w:fill="auto"/>
              <w:spacing w:line="240" w:lineRule="auto"/>
              <w:ind w:left="321" w:hanging="321"/>
              <w:jc w:val="both"/>
              <w:rPr>
                <w:rStyle w:val="Teksttreci3Bezkursywy"/>
                <w:rFonts w:eastAsia="Corbel"/>
                <w:i w:val="0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Słownik geograficzno-krajoznawczy Polski,</w:t>
            </w:r>
            <w:r w:rsidRPr="00E5623E">
              <w:rPr>
                <w:rStyle w:val="Teksttreci29"/>
                <w:rFonts w:eastAsia="Corbel"/>
                <w:i w:val="0"/>
                <w:sz w:val="20"/>
                <w:szCs w:val="20"/>
              </w:rPr>
              <w:t xml:space="preserve"> 2000, </w:t>
            </w:r>
            <w:r w:rsidRPr="00E5623E">
              <w:rPr>
                <w:rStyle w:val="Teksttreci3Bezkursywy"/>
                <w:rFonts w:eastAsia="Corbel"/>
                <w:i w:val="0"/>
                <w:sz w:val="20"/>
                <w:szCs w:val="20"/>
              </w:rPr>
              <w:t xml:space="preserve">PWN, Warszawa. </w:t>
            </w:r>
          </w:p>
          <w:p w14:paraId="146B8B9E" w14:textId="77777777" w:rsidR="00935EAF" w:rsidRPr="00E5623E" w:rsidRDefault="00935EAF" w:rsidP="00922B63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Stasiak A., 2009, Zabytki techniki i przemysłu, W: A. Stasiak (red.), Geografia turystyki Polski. Przewodnik do ćwiczeń krajoznawczych. PWE, Warszawa</w:t>
            </w:r>
          </w:p>
          <w:p w14:paraId="7CD7EB2F" w14:textId="77777777" w:rsidR="00935EAF" w:rsidRPr="00E5623E" w:rsidRDefault="00935EAF" w:rsidP="00FC14A5">
            <w:pPr>
              <w:shd w:val="clear" w:color="auto" w:fill="FFFFFF"/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2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Stasiak A., Śledzińska J., Włodarczyk B., 2014, </w:t>
            </w:r>
            <w:r w:rsidRPr="00E56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Szlaki turystyczne. Od pomysłu do realizacji. </w:t>
            </w: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Wyd. PTTK Kraj</w:t>
            </w:r>
          </w:p>
          <w:p w14:paraId="02667286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Surdyk A., 2008, Edukacyjna funkcja gier w dobie „cywilizacji zabawy, „Homo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Communicativus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”, 3(5), hc.amu.edu.pl/numery/5/surdyk2.pdf;</w:t>
            </w:r>
          </w:p>
          <w:p w14:paraId="2F442951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Warcholik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W., 2014, Na Krakowskiej planszy gry miejskiej. Turystyka Kulturowa, nr 7, 6-19. </w:t>
            </w:r>
          </w:p>
          <w:p w14:paraId="64F1C977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Warcholik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W., Leja K., 2012, Gry miejskie jako innowacyjne produkty turystyczne.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Paedagogicae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Cracoviensis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126,  87-97</w:t>
            </w:r>
          </w:p>
          <w:p w14:paraId="2ACABE30" w14:textId="77777777" w:rsidR="00935EAF" w:rsidRPr="00E5623E" w:rsidRDefault="00935EAF" w:rsidP="00FC14A5">
            <w:pPr>
              <w:ind w:left="321" w:hanging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Zawadzki P., 2018,  Aplikacje mobilne jako element systemu informacji turystycznej. Zeszyty Naukowe UEK, 4(976), 85-101. Doi:10.15678/ZNUEK.2018.0976.0406 4(976)</w:t>
            </w:r>
          </w:p>
          <w:p w14:paraId="3EEEF6C1" w14:textId="77777777" w:rsidR="000F4B99" w:rsidRPr="00E5623E" w:rsidRDefault="000F4B99" w:rsidP="0081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D103E" w14:textId="77777777" w:rsidR="00E27842" w:rsidRPr="00E5623E" w:rsidRDefault="00E27842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źródła internetowe:</w:t>
            </w:r>
          </w:p>
          <w:p w14:paraId="08E51B54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adventurewarsaw.pl </w:t>
            </w:r>
          </w:p>
          <w:p w14:paraId="58562248" w14:textId="77777777" w:rsidR="00935EAF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bunkrowiec.com</w:t>
            </w:r>
          </w:p>
          <w:p w14:paraId="7B6E09E8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cdw.edu.pl</w:t>
            </w:r>
          </w:p>
          <w:p w14:paraId="477EFCBF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festiwal.gramiejska.pl</w:t>
            </w:r>
          </w:p>
          <w:p w14:paraId="6DB301C7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fxevents.pl</w:t>
            </w:r>
          </w:p>
          <w:p w14:paraId="075819B2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geocaching.com </w:t>
            </w:r>
          </w:p>
          <w:p w14:paraId="59DE7271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geokrety.org </w:t>
            </w:r>
          </w:p>
          <w:p w14:paraId="45D93C68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geoportal.dolnyslask.pl</w:t>
            </w:r>
          </w:p>
          <w:p w14:paraId="39EF3614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geoportal.gov.pl </w:t>
            </w:r>
          </w:p>
          <w:p w14:paraId="28FA5E01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geoportaltatry.pl </w:t>
            </w:r>
          </w:p>
          <w:p w14:paraId="27F523CE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globtroterek.com/gra-miejska</w:t>
            </w:r>
          </w:p>
          <w:p w14:paraId="026B6EB4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gramiejska.pl </w:t>
            </w:r>
          </w:p>
          <w:p w14:paraId="6E82B333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grymiejskie.krakow.pl/o_grze.html</w:t>
            </w:r>
          </w:p>
          <w:p w14:paraId="27219422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ingresspolska.pl </w:t>
            </w:r>
          </w:p>
          <w:p w14:paraId="4E3C966C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kamap.pl </w:t>
            </w:r>
          </w:p>
          <w:p w14:paraId="05637E50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kopalniazlota.pl/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/oferta/zwiedzanie-z-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fabula</w:t>
            </w:r>
            <w:proofErr w:type="spellEnd"/>
          </w:p>
          <w:p w14:paraId="54F164B4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krakowzwiedzanie.pl </w:t>
            </w:r>
          </w:p>
          <w:p w14:paraId="4BB13C95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kultour.pl</w:t>
            </w:r>
          </w:p>
          <w:p w14:paraId="696E0F3F" w14:textId="77777777" w:rsidR="00935EAF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militarni.pl</w:t>
            </w:r>
          </w:p>
          <w:p w14:paraId="3E4BCC0A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mmk.e.org.pl</w:t>
            </w:r>
          </w:p>
          <w:p w14:paraId="7CDF618A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modernizmgdyni.pl </w:t>
            </w:r>
          </w:p>
          <w:p w14:paraId="20ADD708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munzee.com </w:t>
            </w:r>
          </w:p>
          <w:p w14:paraId="481F16F6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muzeumptw.pl </w:t>
            </w:r>
          </w:p>
          <w:p w14:paraId="6BC0B906" w14:textId="77777777" w:rsidR="00935EAF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naszlakach.pl/szlaki-tematyczne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871D54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nid.pl</w:t>
            </w:r>
          </w:p>
          <w:p w14:paraId="697D0CFC" w14:textId="77777777" w:rsidR="00935EAF" w:rsidRPr="00E5623E" w:rsidRDefault="00935EAF" w:rsidP="00E27842">
            <w:pPr>
              <w:rPr>
                <w:rStyle w:val="HTML-cytat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E5623E">
              <w:rPr>
                <w:rStyle w:val="HTML-cytat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nimoz.pl</w:t>
            </w:r>
          </w:p>
          <w:p w14:paraId="7D6807D8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nowahutatour.com </w:t>
            </w:r>
          </w:p>
          <w:p w14:paraId="1B01E3AE" w14:textId="77777777" w:rsidR="00935EAF" w:rsidRPr="001A4EBA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odk.pl</w:t>
            </w:r>
          </w:p>
          <w:p w14:paraId="32884794" w14:textId="77777777" w:rsidR="00935EAF" w:rsidRPr="001A4EBA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opencaching.pl</w:t>
            </w:r>
          </w:p>
          <w:p w14:paraId="312EC98A" w14:textId="77777777" w:rsidR="00935EAF" w:rsidRPr="001A4EBA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pl.tripadvisor.com</w:t>
            </w:r>
          </w:p>
          <w:p w14:paraId="6AF685A0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EAF">
              <w:rPr>
                <w:rFonts w:ascii="Times New Roman" w:hAnsi="Times New Roman" w:cs="Times New Roman"/>
                <w:sz w:val="20"/>
                <w:szCs w:val="20"/>
              </w:rPr>
              <w:t>podziemia.pl</w:t>
            </w:r>
          </w:p>
          <w:p w14:paraId="0E714ACE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poland.travel/en</w:t>
            </w:r>
          </w:p>
          <w:p w14:paraId="2B4F8818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polska.travel/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</w:p>
          <w:p w14:paraId="2524D098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polskaniezwykla.pl</w:t>
            </w:r>
          </w:p>
          <w:p w14:paraId="106322D3" w14:textId="77777777" w:rsidR="00935EAF" w:rsidRPr="00E5623E" w:rsidRDefault="00935EAF" w:rsidP="007A63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Style w:val="HTML-cyta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polskaniezwykla.pl</w:t>
            </w:r>
          </w:p>
          <w:p w14:paraId="463BB6B1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polskiezabytki.pl</w:t>
            </w:r>
          </w:p>
          <w:p w14:paraId="7BDC8D6C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pot.gov.pl</w:t>
            </w:r>
          </w:p>
          <w:p w14:paraId="572A625E" w14:textId="77777777" w:rsidR="00935EAF" w:rsidRPr="001A4EBA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E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questing.pl/co-to-jest-questing</w:t>
            </w:r>
          </w:p>
          <w:p w14:paraId="100C8CFD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questy.com.pl</w:t>
            </w:r>
          </w:p>
          <w:p w14:paraId="4C897B69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regionwielkopolska.pl/turystyka/gry-terenowe/wielkopolskie </w:t>
            </w:r>
          </w:p>
          <w:p w14:paraId="51503925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superbelfrzy.edu.pl/projektomania/gra-miejska-jak-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stworzyc</w:t>
            </w:r>
            <w:proofErr w:type="spellEnd"/>
          </w:p>
          <w:p w14:paraId="0DAD1DA8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szlaki.sgpm.krakow.pl/w-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576802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szlaki-kulturowe.pl</w:t>
            </w:r>
          </w:p>
          <w:p w14:paraId="453DF47C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szlakmodernizmu.pl </w:t>
            </w:r>
          </w:p>
          <w:p w14:paraId="74D91821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trail.pl </w:t>
            </w:r>
          </w:p>
          <w:p w14:paraId="477F9715" w14:textId="77777777" w:rsidR="00935EAF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tropemprzygody.pl</w:t>
            </w:r>
          </w:p>
          <w:p w14:paraId="04D3EC74" w14:textId="77777777" w:rsidR="00935EAF" w:rsidRPr="00E5623E" w:rsidRDefault="00935EAF" w:rsidP="00E27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turystyczneszlaki.pl</w:t>
            </w:r>
          </w:p>
          <w:p w14:paraId="5122E03A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um.kielce.pl/gra-miejska </w:t>
            </w:r>
          </w:p>
          <w:p w14:paraId="4200F2DA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welovewarsaw.pl/</w:t>
            </w:r>
            <w:proofErr w:type="spellStart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index.php</w:t>
            </w:r>
            <w:proofErr w:type="spellEnd"/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71709C" w14:textId="77777777" w:rsidR="00935EAF" w:rsidRPr="00E5623E" w:rsidRDefault="00935EAF" w:rsidP="00E27842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zwalcznude.pl/gry-miejskie</w:t>
            </w:r>
          </w:p>
          <w:p w14:paraId="4FF9DB3A" w14:textId="77777777" w:rsidR="00E27842" w:rsidRPr="00E5623E" w:rsidRDefault="00E27842" w:rsidP="0081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0FA5" w14:textId="77777777" w:rsidR="000F4B99" w:rsidRPr="00E5623E" w:rsidRDefault="00A8466B" w:rsidP="008126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</w:t>
            </w:r>
            <w:r w:rsidR="000F4B99"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ateriały </w:t>
            </w:r>
            <w:r w:rsidR="00812656"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własne</w:t>
            </w:r>
            <w:r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812656" w:rsidRPr="00E562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9D10309" w14:textId="77777777" w:rsidR="00812656" w:rsidRPr="00E5623E" w:rsidRDefault="00A8466B" w:rsidP="007A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4B99" w:rsidRPr="00E5623E">
              <w:rPr>
                <w:rFonts w:ascii="Times New Roman" w:hAnsi="Times New Roman" w:cs="Times New Roman"/>
                <w:sz w:val="20"/>
                <w:szCs w:val="20"/>
              </w:rPr>
              <w:t>rezentacje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 xml:space="preserve"> multimedialne, f</w:t>
            </w:r>
            <w:r w:rsidR="000F4B99" w:rsidRPr="00E5623E">
              <w:rPr>
                <w:rFonts w:ascii="Times New Roman" w:hAnsi="Times New Roman" w:cs="Times New Roman"/>
                <w:sz w:val="20"/>
                <w:szCs w:val="20"/>
              </w:rPr>
              <w:t>oldery (</w:t>
            </w:r>
            <w:proofErr w:type="spellStart"/>
            <w:r w:rsidR="000F4B99" w:rsidRPr="00E5623E">
              <w:rPr>
                <w:rFonts w:ascii="Times New Roman" w:hAnsi="Times New Roman" w:cs="Times New Roman"/>
                <w:sz w:val="20"/>
                <w:szCs w:val="20"/>
              </w:rPr>
              <w:t>questy</w:t>
            </w:r>
            <w:proofErr w:type="spellEnd"/>
            <w:r w:rsidR="000F4B99" w:rsidRPr="00E56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623E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0F4B99" w:rsidRPr="00E5623E">
              <w:rPr>
                <w:rFonts w:ascii="Times New Roman" w:hAnsi="Times New Roman" w:cs="Times New Roman"/>
                <w:sz w:val="20"/>
                <w:szCs w:val="20"/>
              </w:rPr>
              <w:t>eksty źródłowe</w:t>
            </w:r>
          </w:p>
        </w:tc>
      </w:tr>
    </w:tbl>
    <w:p w14:paraId="0A6BD960" w14:textId="77777777" w:rsidR="001511D9" w:rsidRPr="00BA4DE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7EF371" w14:textId="77777777" w:rsidR="001511D9" w:rsidRPr="00BA4DE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Pr="00E5623E">
        <w:rPr>
          <w:rFonts w:ascii="Times New Roman" w:hAnsi="Times New Roman" w:cs="Times New Roman"/>
          <w:b/>
          <w:sz w:val="20"/>
          <w:szCs w:val="20"/>
        </w:rPr>
        <w:t xml:space="preserve">EFEKTY </w:t>
      </w:r>
      <w:r w:rsidR="00AC5C34" w:rsidRPr="00E5623E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A4DE0" w14:paraId="65BA30C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E1F67" w14:textId="77777777" w:rsidR="0066006C" w:rsidRPr="0033092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24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424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424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31774BA" w14:textId="77777777" w:rsidR="00330929" w:rsidRPr="00C4246D" w:rsidRDefault="00330929" w:rsidP="003309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15E5FA42" w14:textId="77777777" w:rsidR="00A96A7D" w:rsidRPr="00C4246D" w:rsidRDefault="00A96A7D" w:rsidP="00330929">
            <w:pPr>
              <w:tabs>
                <w:tab w:val="left" w:pos="-5814"/>
              </w:tabs>
              <w:overflowPunct w:val="0"/>
              <w:autoSpaceDE w:val="0"/>
              <w:ind w:left="498" w:hanging="4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C1 – poznanie istoty i roli krajoznawstwa w aspektach poznawczym, edukacyjnym, wychowawczym i społecznym,</w:t>
            </w:r>
          </w:p>
          <w:p w14:paraId="32BE8507" w14:textId="77777777" w:rsidR="007A63A8" w:rsidRPr="007A63A8" w:rsidRDefault="007A63A8" w:rsidP="007A6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charaktery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styka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dorobk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tradycj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krajoznawstwa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2022938" w14:textId="77777777" w:rsidR="007A63A8" w:rsidRDefault="007A63A8" w:rsidP="004C7A81">
            <w:pPr>
              <w:ind w:left="499" w:hanging="4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E7E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klasyfikacja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walor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krajoznawcz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37F434B8" w14:textId="77777777" w:rsidR="007A63A8" w:rsidRDefault="007A63A8" w:rsidP="00A96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97357C" w14:textId="77777777" w:rsidR="00330929" w:rsidRPr="007A63A8" w:rsidRDefault="00330929" w:rsidP="00A96A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konwersatorium:</w:t>
            </w:r>
          </w:p>
          <w:p w14:paraId="79EBAA30" w14:textId="77777777" w:rsidR="00330929" w:rsidRDefault="00330929" w:rsidP="004C7A81">
            <w:pPr>
              <w:tabs>
                <w:tab w:val="left" w:pos="-5814"/>
                <w:tab w:val="left" w:pos="357"/>
              </w:tabs>
              <w:overflowPunct w:val="0"/>
              <w:autoSpaceDE w:val="0"/>
              <w:ind w:left="499" w:hanging="49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C1 –</w:t>
            </w:r>
            <w:r w:rsidR="004C7A81"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kształtowanie</w:t>
            </w:r>
            <w:r w:rsidR="004C7A81"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umiejętności </w:t>
            </w:r>
            <w:r w:rsidR="004C7A81" w:rsidRPr="00A846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pracy krajoznawczej z planami, mapami, przewodnikami (kanonami krajoznawczymi)</w:t>
            </w:r>
            <w:r w:rsidR="003E7E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7A81" w:rsidRPr="00A8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ECF2F7" w14:textId="77777777" w:rsidR="004C7A81" w:rsidRDefault="00330929" w:rsidP="004C7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C2 –</w:t>
            </w:r>
            <w:r w:rsid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C7A81"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</w:t>
            </w:r>
            <w:r w:rsid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anie</w:t>
            </w:r>
            <w:r w:rsidR="004C7A81"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metod</w:t>
            </w:r>
            <w:r w:rsid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</w:t>
            </w:r>
            <w:r w:rsidR="004C7A81"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inwentaryzacji krajoznawczej w interpretacji dziedzictwa kulturowego wybranego obszaru</w:t>
            </w:r>
            <w:r w:rsidR="003E7E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4C7A81"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7D31CD8F" w14:textId="77777777" w:rsidR="00330929" w:rsidRDefault="00330929" w:rsidP="004C7A81">
            <w:pPr>
              <w:tabs>
                <w:tab w:val="left" w:pos="-5814"/>
                <w:tab w:val="left" w:pos="720"/>
              </w:tabs>
              <w:overflowPunct w:val="0"/>
              <w:autoSpaceDE w:val="0"/>
              <w:ind w:left="498" w:hanging="4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– </w:t>
            </w:r>
            <w:r w:rsid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poznanie z</w:t>
            </w:r>
            <w:proofErr w:type="spellStart"/>
            <w:r w:rsidR="004C7A81"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asad</w:t>
            </w:r>
            <w:proofErr w:type="spellEnd"/>
            <w:r w:rsidR="004C7A81"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prowadzenia imprez turystycznych</w:t>
            </w:r>
            <w:r w:rsidR="004C7A8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4C7A81"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przez pilot</w:t>
            </w:r>
            <w:r w:rsidR="004C7A8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ó</w:t>
            </w:r>
            <w:r w:rsidR="004C7A81"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 wycieczek i przewodnik</w:t>
            </w:r>
            <w:r w:rsidR="004C7A8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ó</w:t>
            </w:r>
            <w:r w:rsidR="004C7A81"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</w:t>
            </w:r>
            <w:r w:rsidR="003E7E7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7AA7F35D" w14:textId="77777777" w:rsidR="004C7A81" w:rsidRPr="004C7A81" w:rsidRDefault="004C7A81" w:rsidP="004C7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8301FEA" w14:textId="77777777" w:rsidR="00330929" w:rsidRPr="007A63A8" w:rsidRDefault="00330929" w:rsidP="00A96A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e-learning:</w:t>
            </w:r>
          </w:p>
          <w:p w14:paraId="0945017E" w14:textId="77777777" w:rsidR="004C7A81" w:rsidRDefault="004C7A81" w:rsidP="004C7A81">
            <w:pPr>
              <w:tabs>
                <w:tab w:val="left" w:pos="-5814"/>
                <w:tab w:val="left" w:pos="357"/>
              </w:tabs>
              <w:overflowPunct w:val="0"/>
              <w:autoSpaceDE w:val="0"/>
              <w:ind w:left="499" w:hanging="49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C1 – kształtowanie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umiejętności </w:t>
            </w:r>
            <w:r w:rsidRPr="00A846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pracy krajoznawczej z nowoczesnymi technikami </w:t>
            </w:r>
            <w:r w:rsidRPr="00A8466B">
              <w:rPr>
                <w:rFonts w:ascii="Times New Roman" w:hAnsi="Times New Roman" w:cs="Times New Roman"/>
                <w:sz w:val="20"/>
                <w:szCs w:val="20"/>
              </w:rPr>
              <w:t xml:space="preserve">cyfrowymi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aplikacj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ami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multimedialny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mi)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466B">
              <w:rPr>
                <w:rFonts w:ascii="Times New Roman" w:hAnsi="Times New Roman" w:cs="Times New Roman"/>
                <w:sz w:val="20"/>
                <w:szCs w:val="20"/>
              </w:rPr>
              <w:t>wykorzystywanymi w pracy pilota i przewodnika turystycznego</w:t>
            </w:r>
            <w:r w:rsidR="003E7E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56FC11" w14:textId="77777777" w:rsidR="004C7A81" w:rsidRDefault="004C7A81" w:rsidP="007837A6">
            <w:pPr>
              <w:ind w:left="499" w:hanging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C2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E7E7D"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prezent</w:t>
            </w:r>
            <w:r w:rsidR="003E7E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acja wybranych</w:t>
            </w:r>
            <w:r w:rsidR="003E7E7D"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E7E7D"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walor</w:t>
            </w:r>
            <w:r w:rsidR="003E7E7D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 w:rsidR="003E7E7D"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krajoznawcz</w:t>
            </w:r>
            <w:r w:rsidR="003E7E7D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="003E7E7D"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Polski</w:t>
            </w:r>
            <w:r w:rsidR="003E7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popularnych szlaków turystycznych przedstawiających dorobek kulturowy kraju,</w:t>
            </w:r>
          </w:p>
          <w:p w14:paraId="1F10E1FC" w14:textId="77777777" w:rsidR="00330929" w:rsidRPr="00C4246D" w:rsidRDefault="004C7A81" w:rsidP="003E7E7D">
            <w:pPr>
              <w:tabs>
                <w:tab w:val="left" w:pos="-5814"/>
                <w:tab w:val="left" w:pos="720"/>
              </w:tabs>
              <w:overflowPunct w:val="0"/>
              <w:autoSpaceDE w:val="0"/>
              <w:ind w:left="498" w:hanging="498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poznanie </w:t>
            </w:r>
            <w:r w:rsidRPr="006E7558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6E7558"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r w:rsidR="003E7E7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3E7E7D" w:rsidRPr="006E7558">
              <w:rPr>
                <w:rFonts w:ascii="Times New Roman" w:hAnsi="Times New Roman" w:cs="Times New Roman"/>
                <w:sz w:val="20"/>
                <w:szCs w:val="20"/>
              </w:rPr>
              <w:t xml:space="preserve">metod odkrywania dziedzictwa </w:t>
            </w:r>
            <w:r w:rsidR="003E7E7D">
              <w:rPr>
                <w:rFonts w:ascii="Times New Roman" w:hAnsi="Times New Roman" w:cs="Times New Roman"/>
                <w:sz w:val="20"/>
                <w:szCs w:val="20"/>
              </w:rPr>
              <w:t xml:space="preserve">przyrodniczego i </w:t>
            </w:r>
            <w:r w:rsidR="003E7E7D" w:rsidRPr="003E7E7D">
              <w:rPr>
                <w:rFonts w:ascii="Times New Roman" w:hAnsi="Times New Roman" w:cs="Times New Roman"/>
                <w:sz w:val="20"/>
                <w:szCs w:val="20"/>
              </w:rPr>
              <w:t>kulturowego (gry miejskie i gry  terenowe</w:t>
            </w:r>
            <w:r w:rsidR="003E7E7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6006C" w:rsidRPr="00C4246D" w14:paraId="2FBCB75E" w14:textId="77777777" w:rsidTr="0034066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016A" w14:textId="77777777" w:rsidR="0066006C" w:rsidRPr="00C4246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24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424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424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6160A4A" w14:textId="77777777" w:rsidR="001E1B38" w:rsidRPr="00C4246D" w:rsidRDefault="000F4B99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7174E3" w:rsidRPr="00C424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ykład:</w:t>
            </w:r>
          </w:p>
          <w:p w14:paraId="669576FF" w14:textId="77777777" w:rsidR="00E40D17" w:rsidRDefault="000D32D3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Pojęcie </w:t>
            </w:r>
            <w:r w:rsidR="001A0DFB"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i rozwój 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krajoznawstwa i jego rola we współczesnym świecie oraz związki z turystyką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(1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0304BC" w14:textId="77777777" w:rsidR="00E40D17" w:rsidRDefault="004E1055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Tradycje krajoznawstwa w Polsce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(1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D94996" w14:textId="77777777" w:rsidR="00E40D17" w:rsidRDefault="00A96A7D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Formy i kierunki </w:t>
            </w:r>
            <w:r w:rsidR="000D32D3" w:rsidRPr="000F4B99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krajoznaw</w:t>
            </w:r>
            <w:r w:rsidR="000D32D3" w:rsidRPr="000F4B99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(1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E8B632" w14:textId="77777777" w:rsidR="00E40D17" w:rsidRDefault="003856D4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Regionalizm krajoznawczy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(1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24036" w14:textId="77777777" w:rsidR="00E40D17" w:rsidRDefault="001A0DFB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Organizacja krajoznawstwa w Polsce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(1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8609E3" w14:textId="77777777" w:rsidR="00E40D17" w:rsidRDefault="00B54338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Metody, środki i zasady popularyzacji wiedzy krajoznawczej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56D4" w:rsidRPr="000F4B99">
              <w:rPr>
                <w:rFonts w:ascii="Times New Roman" w:hAnsi="Times New Roman" w:cs="Times New Roman"/>
                <w:sz w:val="20"/>
                <w:szCs w:val="20"/>
              </w:rPr>
              <w:t>Inwentaryzacja krajoznawcza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(2 godz.)</w:t>
            </w:r>
            <w:r w:rsidR="003856D4"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360F79" w14:textId="77777777" w:rsidR="00E40D17" w:rsidRDefault="003856D4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Metodyka organizowania i programowania krajoznawstwa turystycznego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(2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FC8F3E" w14:textId="77777777" w:rsidR="00E40D17" w:rsidRDefault="003856D4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Walory </w:t>
            </w:r>
            <w:r w:rsidR="00A97DA2">
              <w:rPr>
                <w:rFonts w:ascii="Times New Roman" w:hAnsi="Times New Roman" w:cs="Times New Roman"/>
                <w:sz w:val="20"/>
                <w:szCs w:val="20"/>
              </w:rPr>
              <w:t xml:space="preserve">i atrakcje 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krajoznawcze</w:t>
            </w:r>
            <w:r w:rsid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(2 godz.)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1001C8" w14:textId="77777777" w:rsidR="00E40D17" w:rsidRDefault="004E1055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Programowanie </w:t>
            </w:r>
            <w:r w:rsidR="00A96A7D" w:rsidRPr="000F4B99">
              <w:rPr>
                <w:rFonts w:ascii="Times New Roman" w:hAnsi="Times New Roman" w:cs="Times New Roman"/>
                <w:sz w:val="20"/>
                <w:szCs w:val="20"/>
              </w:rPr>
              <w:t>imprez turystycznych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 xml:space="preserve"> – warsztat krajoznawczy </w:t>
            </w:r>
            <w:r w:rsidR="00A96A7D" w:rsidRPr="000F4B99">
              <w:rPr>
                <w:rFonts w:ascii="Times New Roman" w:hAnsi="Times New Roman" w:cs="Times New Roman"/>
                <w:sz w:val="20"/>
                <w:szCs w:val="20"/>
              </w:rPr>
              <w:t>pilot</w:t>
            </w:r>
            <w:r w:rsidRPr="000F4B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96A7D"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wycieczk</w:t>
            </w: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96A7D"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przewodnik</w:t>
            </w:r>
            <w:r w:rsidR="005F70B4"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godz.)</w:t>
            </w:r>
            <w:r w:rsidR="003856D4"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2141B3" w14:textId="77777777" w:rsidR="00A96A7D" w:rsidRDefault="003856D4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Rola i formy zajęć kulturalno-rozrywkowych w krajoznawstwie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godz.)</w:t>
            </w:r>
          </w:p>
          <w:p w14:paraId="18E26D89" w14:textId="77777777" w:rsidR="00ED1F8C" w:rsidRDefault="00ED1F8C" w:rsidP="00A96A7D">
            <w:pPr>
              <w:autoSpaceDE w:val="0"/>
              <w:autoSpaceDN w:val="0"/>
              <w:adjustRightIn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0DDC3" w14:textId="77777777" w:rsidR="007174E3" w:rsidRPr="000F4B99" w:rsidRDefault="000F4B99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</w:t>
            </w:r>
            <w:r w:rsidR="007174E3" w:rsidRPr="000F4B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onwersatorium:</w:t>
            </w:r>
          </w:p>
          <w:p w14:paraId="6D985622" w14:textId="77777777" w:rsidR="00E40D17" w:rsidRDefault="004E1055" w:rsidP="00E40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wiedzy krajoznawczej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godz.)</w:t>
            </w: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2D3D75" w14:textId="77777777" w:rsidR="00E40D17" w:rsidRDefault="00A96A7D" w:rsidP="00E40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Walory krajoznawcze Polski – rola w programowaniu turystyki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godz.)</w:t>
            </w: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9B6295" w14:textId="77777777" w:rsidR="00E40D17" w:rsidRDefault="00A97DA2" w:rsidP="00E40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Inwentaryzacja krajoznawcza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interpretacji dziedzictwa kulturowego miejscowości 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godz.)</w:t>
            </w:r>
            <w:r w:rsidR="003856D4"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21C6FE" w14:textId="77777777" w:rsidR="00A96A7D" w:rsidRDefault="00AA2E48" w:rsidP="00E40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Zasady prowadzenia imprez turystycznych przez pilot</w:t>
            </w:r>
            <w:r w:rsidR="00A846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ó</w:t>
            </w:r>
            <w:r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 wycieczek i przewodnik</w:t>
            </w:r>
            <w:r w:rsidR="00A8466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ó</w:t>
            </w:r>
            <w:r w:rsidRP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</w:t>
            </w:r>
            <w:r w:rsidR="000F4B9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(4 godz.)</w:t>
            </w:r>
          </w:p>
          <w:p w14:paraId="18DBE873" w14:textId="77777777" w:rsidR="00551C4E" w:rsidRPr="00C4246D" w:rsidRDefault="00551C4E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7714604" w14:textId="77777777" w:rsidR="003F08FF" w:rsidRDefault="007174E3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e-learning:</w:t>
            </w:r>
          </w:p>
          <w:p w14:paraId="5F97D0CE" w14:textId="77777777" w:rsidR="008C3007" w:rsidRDefault="000F4B99" w:rsidP="008115D0">
            <w:pPr>
              <w:ind w:left="498"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>Walory krajoznawcze</w:t>
            </w:r>
            <w:r w:rsidR="00A97DA2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Polski</w:t>
            </w:r>
            <w:r w:rsidR="008C3007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bookmarkStart w:id="0" w:name="bookmark0"/>
            <w:r w:rsidR="00A97DA2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F312B2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>amki, pałace i</w:t>
            </w:r>
            <w:bookmarkStart w:id="1" w:name="bookmark1"/>
            <w:bookmarkEnd w:id="0"/>
            <w:r w:rsidR="00F312B2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dwory</w:t>
            </w:r>
            <w:bookmarkEnd w:id="1"/>
            <w:r w:rsidR="00A9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DA2">
              <w:rPr>
                <w:rFonts w:ascii="Times New Roman" w:eastAsia="Times New Roman" w:hAnsi="Times New Roman" w:cs="Times New Roman"/>
                <w:sz w:val="20"/>
                <w:szCs w:val="20"/>
              </w:rPr>
              <w:t>(2 godz.)</w:t>
            </w:r>
          </w:p>
          <w:p w14:paraId="5E32685E" w14:textId="77777777" w:rsidR="003C6AE9" w:rsidRPr="003C6AE9" w:rsidRDefault="003C6AE9" w:rsidP="008115D0">
            <w:pPr>
              <w:ind w:left="498" w:hanging="498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ACFD0" w14:textId="77777777" w:rsidR="007C77AC" w:rsidRPr="00340664" w:rsidRDefault="00310453" w:rsidP="00310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5090" w:rsidRPr="00340664">
              <w:rPr>
                <w:rFonts w:ascii="Times New Roman" w:hAnsi="Times New Roman" w:cs="Times New Roman"/>
                <w:sz w:val="18"/>
                <w:szCs w:val="18"/>
              </w:rPr>
              <w:t>materiały: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007" w:rsidRPr="00340664">
              <w:rPr>
                <w:rFonts w:ascii="Times New Roman" w:hAnsi="Times New Roman" w:cs="Times New Roman"/>
                <w:sz w:val="18"/>
                <w:szCs w:val="18"/>
              </w:rPr>
              <w:t>polska.travel/</w:t>
            </w:r>
            <w:proofErr w:type="spellStart"/>
            <w:r w:rsidR="008C3007" w:rsidRPr="00340664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="008C3007" w:rsidRPr="00340664">
              <w:rPr>
                <w:rFonts w:ascii="Times New Roman" w:hAnsi="Times New Roman" w:cs="Times New Roman"/>
                <w:sz w:val="18"/>
                <w:szCs w:val="18"/>
              </w:rPr>
              <w:t>; nid.pl;</w:t>
            </w:r>
            <w:r w:rsidR="007C77AC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dozwiedzenia.pl/zamki-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palace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-dwory; </w:t>
            </w:r>
            <w:r w:rsidR="00F312B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polskiezabytki.pl; </w:t>
            </w:r>
            <w:r w:rsidR="007C77AC" w:rsidRPr="00340664">
              <w:rPr>
                <w:rFonts w:ascii="Times New Roman" w:hAnsi="Times New Roman" w:cs="Times New Roman"/>
                <w:sz w:val="18"/>
                <w:szCs w:val="18"/>
              </w:rPr>
              <w:t>atlasrezydencji.pl</w:t>
            </w:r>
            <w:r w:rsidR="00F312B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facebook.com/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MarekGaworski.zamki.palace.dwory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F312B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palacewpolsce.pl;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2B2" w:rsidRPr="00340664">
              <w:rPr>
                <w:rFonts w:ascii="Times New Roman" w:hAnsi="Times New Roman" w:cs="Times New Roman"/>
                <w:sz w:val="18"/>
                <w:szCs w:val="18"/>
              </w:rPr>
              <w:t>zamki.net.pl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12B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634D75" w14:textId="77777777" w:rsidR="00435FD2" w:rsidRPr="00340664" w:rsidRDefault="00435FD2" w:rsidP="00435FD2">
            <w:p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Boruszczak</w:t>
            </w:r>
            <w:proofErr w:type="spellEnd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M. (red.), 2013,  Zamki i twierdze w rozwoju współczesnej turystyki. Wyższa Szkoła Turystyki i Hotelarstwa w Gdańsku, Gdańsk</w:t>
            </w:r>
          </w:p>
          <w:p w14:paraId="6B9F54BF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proofErr w:type="spellStart"/>
            <w:r w:rsidRPr="00340664">
              <w:rPr>
                <w:sz w:val="18"/>
                <w:szCs w:val="18"/>
              </w:rPr>
              <w:t>Emmerling</w:t>
            </w:r>
            <w:proofErr w:type="spellEnd"/>
            <w:r w:rsidRPr="00340664">
              <w:rPr>
                <w:sz w:val="18"/>
                <w:szCs w:val="18"/>
              </w:rPr>
              <w:t xml:space="preserve"> </w:t>
            </w:r>
            <w:r w:rsidRPr="00340664">
              <w:rPr>
                <w:rStyle w:val="Teksttreci29"/>
                <w:rFonts w:eastAsia="CordiaUPC"/>
                <w:b w:val="0"/>
                <w:i w:val="0"/>
                <w:sz w:val="18"/>
                <w:szCs w:val="18"/>
              </w:rPr>
              <w:t>D. (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red.), 1999,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Górnośląskie zamki i pałace – województwo śląskie</w:t>
            </w:r>
            <w:r w:rsidRPr="00340664">
              <w:rPr>
                <w:sz w:val="18"/>
                <w:szCs w:val="18"/>
              </w:rPr>
              <w:t xml:space="preserve">. Śląskie Wydawnictwo </w:t>
            </w:r>
            <w:proofErr w:type="spellStart"/>
            <w:r w:rsidRPr="00340664">
              <w:rPr>
                <w:sz w:val="18"/>
                <w:szCs w:val="18"/>
              </w:rPr>
              <w:t>Adan</w:t>
            </w:r>
            <w:proofErr w:type="spellEnd"/>
            <w:r w:rsidRPr="00340664">
              <w:rPr>
                <w:sz w:val="18"/>
                <w:szCs w:val="18"/>
              </w:rPr>
              <w:t>, Opole</w:t>
            </w:r>
          </w:p>
          <w:p w14:paraId="5A831C05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Faryna-Paszkiewicz H., </w:t>
            </w:r>
            <w:proofErr w:type="spellStart"/>
            <w:r w:rsidRPr="00340664">
              <w:rPr>
                <w:sz w:val="18"/>
                <w:szCs w:val="18"/>
              </w:rPr>
              <w:t>Omilanowska</w:t>
            </w:r>
            <w:proofErr w:type="spellEnd"/>
            <w:r w:rsidRPr="00340664">
              <w:rPr>
                <w:sz w:val="18"/>
                <w:szCs w:val="18"/>
              </w:rPr>
              <w:t xml:space="preserve"> M., Pasieczny R., 2001,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Atlas zabytków architektury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w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Polsce.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PWN, Warszawa</w:t>
            </w:r>
          </w:p>
          <w:p w14:paraId="72D6D6BC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Fuglewicz S., 1991,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Ilustrowana historia fortyfikacji.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Oficyna Wydawnicza </w:t>
            </w:r>
            <w:proofErr w:type="spellStart"/>
            <w:r w:rsidRPr="00340664">
              <w:rPr>
                <w:sz w:val="18"/>
                <w:szCs w:val="18"/>
              </w:rPr>
              <w:t>Rewasz</w:t>
            </w:r>
            <w:proofErr w:type="spellEnd"/>
            <w:r w:rsidRPr="00340664">
              <w:rPr>
                <w:sz w:val="18"/>
                <w:szCs w:val="18"/>
              </w:rPr>
              <w:t>, Warszawa</w:t>
            </w:r>
          </w:p>
          <w:p w14:paraId="36F8F238" w14:textId="77777777" w:rsidR="00435FD2" w:rsidRPr="00340664" w:rsidRDefault="00435FD2" w:rsidP="00435FD2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pl-PL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Glinka T., Piasecki M., 2012, </w:t>
            </w:r>
            <w:r w:rsidRPr="0034066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Cuda Polski. Śladami sławnych Polaków. </w:t>
            </w:r>
            <w:r w:rsidRPr="00340664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Wyd.</w:t>
            </w:r>
            <w:r w:rsidRPr="00340664">
              <w:rPr>
                <w:rStyle w:val="Pogrubienie"/>
                <w:rFonts w:ascii="Times New Roman" w:hAnsi="Times New Roman" w:cs="Times New Roman"/>
                <w:bCs w:val="0"/>
                <w:color w:val="333333"/>
                <w:sz w:val="18"/>
                <w:szCs w:val="18"/>
              </w:rPr>
              <w:t xml:space="preserve"> </w:t>
            </w:r>
            <w:hyperlink r:id="rId9" w:history="1">
              <w:proofErr w:type="spellStart"/>
              <w:r w:rsidRPr="00340664">
                <w:rPr>
                  <w:rStyle w:val="Hipercze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Publicat</w:t>
              </w:r>
              <w:proofErr w:type="spellEnd"/>
            </w:hyperlink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Poznań</w:t>
            </w:r>
          </w:p>
          <w:p w14:paraId="07711501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proofErr w:type="spellStart"/>
            <w:r w:rsidRPr="00340664">
              <w:rPr>
                <w:sz w:val="18"/>
                <w:szCs w:val="18"/>
              </w:rPr>
              <w:t>Guerquin</w:t>
            </w:r>
            <w:proofErr w:type="spellEnd"/>
            <w:r w:rsidRPr="00340664">
              <w:rPr>
                <w:sz w:val="18"/>
                <w:szCs w:val="18"/>
              </w:rPr>
              <w:t xml:space="preserve"> B., 1984,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Zamki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w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Polsce.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Arkady, Warszawa.</w:t>
            </w:r>
          </w:p>
          <w:p w14:paraId="183F85DB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Jaroszewski T.S., 1988,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Dwory i dworki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w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Polsce. Przewodnik</w:t>
            </w:r>
            <w:r w:rsidRPr="00340664">
              <w:rPr>
                <w:sz w:val="18"/>
                <w:szCs w:val="18"/>
              </w:rPr>
              <w:t>. Sport i Turystyka, MUZA SA, Warszawa.</w:t>
            </w:r>
          </w:p>
          <w:p w14:paraId="57FEE8C4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Jaroszewski T.S., 2000,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Pałace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w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Polsce.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MUZA SA, Warszawa.</w:t>
            </w:r>
          </w:p>
          <w:p w14:paraId="6934889C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Kaczyńscy I. i T., 2001,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Polska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–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najciekawsze zamki.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MUZA SA, Warszawa</w:t>
            </w:r>
          </w:p>
          <w:p w14:paraId="1F69A79C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Kajzer L., Kołodziejski S., </w:t>
            </w:r>
            <w:proofErr w:type="spellStart"/>
            <w:r w:rsidRPr="00340664">
              <w:rPr>
                <w:sz w:val="18"/>
                <w:szCs w:val="18"/>
              </w:rPr>
              <w:t>Sałm</w:t>
            </w:r>
            <w:proofErr w:type="spellEnd"/>
            <w:r w:rsidRPr="00340664">
              <w:rPr>
                <w:sz w:val="18"/>
                <w:szCs w:val="18"/>
              </w:rPr>
              <w:t xml:space="preserve"> J., </w:t>
            </w:r>
            <w:r w:rsidR="00EB6D82" w:rsidRPr="00340664">
              <w:rPr>
                <w:sz w:val="18"/>
                <w:szCs w:val="18"/>
              </w:rPr>
              <w:t xml:space="preserve">2013,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Leksykon zamków polskich.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Arkady, Warszawa </w:t>
            </w:r>
          </w:p>
          <w:p w14:paraId="334FC478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Kwiatkowska M.I., Kwiatkowski M., Wesołowski K., 2001,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Znane i nieznane. Rezydencje, ludzie, wydarzenia.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PWN, Warszawa</w:t>
            </w:r>
          </w:p>
          <w:p w14:paraId="1630FD4C" w14:textId="77777777" w:rsidR="00435FD2" w:rsidRPr="00340664" w:rsidRDefault="00435FD2" w:rsidP="00435FD2">
            <w:pPr>
              <w:pStyle w:val="Nagwek1"/>
              <w:shd w:val="clear" w:color="auto" w:fill="FFFFFF"/>
              <w:spacing w:before="0" w:after="0"/>
              <w:ind w:left="357" w:hanging="35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40664"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</w:rPr>
              <w:t xml:space="preserve">Malik A., 2012, Cuda Polski. Śladami zamków i ruin. </w:t>
            </w:r>
            <w:r w:rsidRPr="00340664">
              <w:rPr>
                <w:rStyle w:val="Pogrubienie"/>
                <w:rFonts w:ascii="Times New Roman" w:hAnsi="Times New Roman"/>
                <w:bCs/>
                <w:color w:val="333333"/>
                <w:sz w:val="18"/>
                <w:szCs w:val="18"/>
              </w:rPr>
              <w:t xml:space="preserve">Wyd. </w:t>
            </w:r>
            <w:hyperlink r:id="rId10" w:history="1">
              <w:proofErr w:type="spellStart"/>
              <w:r w:rsidRPr="00340664">
                <w:rPr>
                  <w:rStyle w:val="Hipercze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Publicat</w:t>
              </w:r>
              <w:proofErr w:type="spellEnd"/>
            </w:hyperlink>
            <w:r w:rsidRPr="00340664">
              <w:rPr>
                <w:rFonts w:ascii="Times New Roman" w:hAnsi="Times New Roman"/>
                <w:b w:val="0"/>
                <w:sz w:val="18"/>
                <w:szCs w:val="18"/>
              </w:rPr>
              <w:t>, Poznań</w:t>
            </w:r>
          </w:p>
          <w:p w14:paraId="70720DF2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proofErr w:type="spellStart"/>
            <w:r w:rsidRPr="00340664">
              <w:rPr>
                <w:sz w:val="18"/>
                <w:szCs w:val="18"/>
              </w:rPr>
              <w:t>Omilanowska</w:t>
            </w:r>
            <w:proofErr w:type="spellEnd"/>
            <w:r w:rsidRPr="00340664">
              <w:rPr>
                <w:sz w:val="18"/>
                <w:szCs w:val="18"/>
              </w:rPr>
              <w:t xml:space="preserve"> M., 2004,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Polska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–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pałace i dwory.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MUZA SA, Warszawa</w:t>
            </w:r>
          </w:p>
          <w:p w14:paraId="628DE5BD" w14:textId="77777777" w:rsidR="00435FD2" w:rsidRPr="00340664" w:rsidRDefault="00435FD2" w:rsidP="00435FD2">
            <w:pPr>
              <w:pStyle w:val="Teksttreci20"/>
              <w:shd w:val="clear" w:color="auto" w:fill="auto"/>
              <w:spacing w:line="240" w:lineRule="auto"/>
              <w:ind w:left="357" w:hanging="357"/>
              <w:rPr>
                <w:sz w:val="18"/>
                <w:szCs w:val="18"/>
              </w:rPr>
            </w:pPr>
            <w:r w:rsidRPr="00340664">
              <w:rPr>
                <w:sz w:val="18"/>
                <w:szCs w:val="18"/>
              </w:rPr>
              <w:t xml:space="preserve">Sadowski Ł.M., 2007,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Rezydencje-muzea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 xml:space="preserve">w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Polsce.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sz w:val="18"/>
                <w:szCs w:val="18"/>
              </w:rPr>
              <w:t>Arkady, Warszawa</w:t>
            </w:r>
          </w:p>
          <w:p w14:paraId="78B361FE" w14:textId="77777777" w:rsidR="00435FD2" w:rsidRPr="00340664" w:rsidRDefault="00435FD2" w:rsidP="00435FD2">
            <w:pPr>
              <w:pStyle w:val="Teksttreci30"/>
              <w:shd w:val="clear" w:color="auto" w:fill="auto"/>
              <w:spacing w:line="240" w:lineRule="auto"/>
              <w:ind w:left="357" w:hanging="357"/>
              <w:jc w:val="both"/>
              <w:rPr>
                <w:rStyle w:val="Teksttreci3Bezkursywy"/>
                <w:rFonts w:eastAsia="Corbel"/>
                <w:i w:val="0"/>
              </w:rPr>
            </w:pPr>
            <w:r w:rsidRPr="00340664">
              <w:rPr>
                <w:rFonts w:ascii="Times New Roman" w:hAnsi="Times New Roman" w:cs="Times New Roman"/>
                <w:b w:val="0"/>
                <w:sz w:val="18"/>
                <w:szCs w:val="18"/>
              </w:rPr>
              <w:t>Słownik geograficzno-krajoznawczy Polski,</w:t>
            </w:r>
            <w:r w:rsidRPr="00340664">
              <w:rPr>
                <w:rStyle w:val="Teksttreci29"/>
                <w:rFonts w:eastAsia="Corbel"/>
                <w:i w:val="0"/>
                <w:sz w:val="18"/>
                <w:szCs w:val="18"/>
              </w:rPr>
              <w:t xml:space="preserve"> 2000, </w:t>
            </w:r>
            <w:r w:rsidRPr="00340664">
              <w:rPr>
                <w:rStyle w:val="Teksttreci3Bezkursywy"/>
                <w:rFonts w:eastAsia="Corbel"/>
                <w:i w:val="0"/>
              </w:rPr>
              <w:t xml:space="preserve">PWN, Warszawa </w:t>
            </w:r>
          </w:p>
          <w:p w14:paraId="14C3416A" w14:textId="77777777" w:rsidR="00435FD2" w:rsidRPr="00340664" w:rsidRDefault="00435FD2" w:rsidP="00435FD2">
            <w:pPr>
              <w:pStyle w:val="Teksttreci30"/>
              <w:shd w:val="clear" w:color="auto" w:fill="auto"/>
              <w:spacing w:line="240" w:lineRule="auto"/>
              <w:ind w:left="357" w:hanging="357"/>
              <w:jc w:val="both"/>
              <w:rPr>
                <w:rStyle w:val="Teksttreci3Bezkursywy"/>
                <w:rFonts w:eastAsia="Corbel"/>
                <w:i w:val="0"/>
              </w:rPr>
            </w:pPr>
            <w:proofErr w:type="spellStart"/>
            <w:r w:rsidRPr="00340664">
              <w:rPr>
                <w:rStyle w:val="Teksttreci3Bezkursywy"/>
                <w:rFonts w:eastAsia="Corbel"/>
                <w:i w:val="0"/>
              </w:rPr>
              <w:t>Szolginia</w:t>
            </w:r>
            <w:proofErr w:type="spellEnd"/>
            <w:r w:rsidRPr="00340664">
              <w:rPr>
                <w:rStyle w:val="Teksttreci3Bezkursywy"/>
                <w:rFonts w:eastAsia="Corbel"/>
                <w:i w:val="0"/>
              </w:rPr>
              <w:t xml:space="preserve"> W., 1991, </w:t>
            </w:r>
            <w:r w:rsidRPr="00340664">
              <w:rPr>
                <w:rFonts w:ascii="Times New Roman" w:hAnsi="Times New Roman" w:cs="Times New Roman"/>
                <w:b w:val="0"/>
                <w:sz w:val="18"/>
                <w:szCs w:val="18"/>
              </w:rPr>
              <w:t>Architektura i budownictwo. Ilustrowana encyklopedia dla wszystkich.</w:t>
            </w:r>
            <w:r w:rsidRPr="00340664">
              <w:rPr>
                <w:rStyle w:val="Teksttreci29"/>
                <w:rFonts w:eastAsia="Corbel"/>
                <w:i w:val="0"/>
                <w:sz w:val="18"/>
                <w:szCs w:val="18"/>
              </w:rPr>
              <w:t xml:space="preserve"> </w:t>
            </w:r>
            <w:r w:rsidRPr="00340664">
              <w:rPr>
                <w:rStyle w:val="Teksttreci3Bezkursywy"/>
                <w:rFonts w:eastAsia="Corbel"/>
                <w:i w:val="0"/>
              </w:rPr>
              <w:t>WNT, Warszawa</w:t>
            </w:r>
          </w:p>
          <w:p w14:paraId="21B147F7" w14:textId="77777777" w:rsidR="00435FD2" w:rsidRPr="00340664" w:rsidRDefault="00435FD2" w:rsidP="00435FD2">
            <w:pPr>
              <w:pStyle w:val="Teksttreci30"/>
              <w:shd w:val="clear" w:color="auto" w:fill="auto"/>
              <w:spacing w:line="240" w:lineRule="auto"/>
              <w:ind w:left="357" w:hanging="357"/>
              <w:jc w:val="both"/>
              <w:rPr>
                <w:rStyle w:val="Teksttreci3Bezkursywy"/>
                <w:rFonts w:eastAsia="Corbel"/>
                <w:i w:val="0"/>
              </w:rPr>
            </w:pPr>
            <w:r w:rsidRPr="00340664">
              <w:rPr>
                <w:rStyle w:val="Teksttreci3Bezkursywy"/>
                <w:rFonts w:eastAsia="Corbel"/>
                <w:i w:val="0"/>
              </w:rPr>
              <w:t>Wojtyczka I., 2018, Gotyk w Polsce. Wyd. Horyzonty</w:t>
            </w:r>
          </w:p>
          <w:p w14:paraId="29229B02" w14:textId="77777777" w:rsidR="00435FD2" w:rsidRPr="00340664" w:rsidRDefault="00435FD2" w:rsidP="00435FD2">
            <w:pPr>
              <w:pStyle w:val="Teksttreci30"/>
              <w:shd w:val="clear" w:color="auto" w:fill="auto"/>
              <w:spacing w:line="240" w:lineRule="auto"/>
              <w:ind w:left="357" w:hanging="357"/>
              <w:jc w:val="both"/>
              <w:rPr>
                <w:rStyle w:val="Teksttreci3Bezkursywy"/>
                <w:rFonts w:eastAsia="Corbel"/>
                <w:i w:val="0"/>
              </w:rPr>
            </w:pPr>
            <w:r w:rsidRPr="00340664">
              <w:rPr>
                <w:rStyle w:val="Teksttreci3Bezkursywy"/>
                <w:rFonts w:eastAsia="Corbel"/>
                <w:i w:val="0"/>
              </w:rPr>
              <w:t>Wojtyczka I., 2018, Renesans w Polsce. Wyd. Horyzonty</w:t>
            </w:r>
          </w:p>
          <w:p w14:paraId="2FA1721F" w14:textId="77777777" w:rsidR="00435FD2" w:rsidRPr="00340664" w:rsidRDefault="00435FD2" w:rsidP="00435FD2">
            <w:pPr>
              <w:pStyle w:val="Teksttreci30"/>
              <w:shd w:val="clear" w:color="auto" w:fill="auto"/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Zamki – Pałace – Dwory w Polsce, 2015,  Arkady,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664">
              <w:rPr>
                <w:rFonts w:ascii="Times New Roman" w:hAnsi="Times New Roman" w:cs="Times New Roman"/>
                <w:b w:val="0"/>
                <w:sz w:val="18"/>
                <w:szCs w:val="18"/>
              </w:rPr>
              <w:t>Warszawa</w:t>
            </w:r>
          </w:p>
          <w:p w14:paraId="5FA3D34C" w14:textId="77777777" w:rsidR="00435FD2" w:rsidRPr="00340664" w:rsidRDefault="00435FD2" w:rsidP="00435FD2">
            <w:p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Zaniewski P., 2005, </w:t>
            </w:r>
            <w:r w:rsidRPr="00340664">
              <w:rPr>
                <w:rStyle w:val="Teksttreci2Kursywa"/>
                <w:rFonts w:eastAsia="Candara"/>
                <w:i w:val="0"/>
                <w:sz w:val="18"/>
                <w:szCs w:val="18"/>
              </w:rPr>
              <w:t>Szlakami zamków krzyżackich.</w:t>
            </w:r>
            <w:r w:rsidRPr="00340664">
              <w:rPr>
                <w:rStyle w:val="Teksttreci29"/>
                <w:rFonts w:eastAsia="CordiaUPC"/>
                <w:i w:val="0"/>
                <w:sz w:val="18"/>
                <w:szCs w:val="18"/>
              </w:rPr>
              <w:t xml:space="preserve">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Sport i Turystyka, MUZA S.A., Warszawa </w:t>
            </w:r>
          </w:p>
          <w:p w14:paraId="2AEDE1C1" w14:textId="77777777" w:rsidR="008C3007" w:rsidRDefault="008C3007" w:rsidP="008115D0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661C" w14:textId="77777777" w:rsidR="008C3007" w:rsidRPr="003C6AE9" w:rsidRDefault="00A97DA2" w:rsidP="008115D0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>Walory krajoznawcze Polski: Obiekty unikatowe oraz zabytki techniki</w:t>
            </w:r>
            <w:r w:rsidR="003C6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AE9" w:rsidRPr="003C6AE9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</w:p>
          <w:p w14:paraId="5B2BEE1A" w14:textId="77777777" w:rsidR="00020F63" w:rsidRPr="00020F63" w:rsidRDefault="00020F63" w:rsidP="00020F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5A428D" w14:textId="77777777" w:rsidR="00F45AED" w:rsidRPr="00340664" w:rsidRDefault="00E4150F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(materiały: nid.pl; pl.tripadvisor.com; </w:t>
            </w:r>
            <w:r w:rsidR="00B66F4E" w:rsidRPr="00340664">
              <w:rPr>
                <w:rFonts w:ascii="Times New Roman" w:hAnsi="Times New Roman" w:cs="Times New Roman"/>
                <w:sz w:val="18"/>
                <w:szCs w:val="18"/>
              </w:rPr>
              <w:t>polska.travel/</w:t>
            </w:r>
            <w:proofErr w:type="spellStart"/>
            <w:r w:rsidR="00B66F4E" w:rsidRPr="00340664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="00B66F4E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B66F4E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zabytkitechniki.pl;</w:t>
            </w:r>
            <w:r w:rsidR="00B66F4E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B66F4E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45A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http://www.sztolnialuiza.pl  </w:t>
            </w:r>
            <w:r w:rsidR="00020F63" w:rsidRPr="00340664">
              <w:rPr>
                <w:rFonts w:ascii="Times New Roman" w:hAnsi="Times New Roman" w:cs="Times New Roman"/>
                <w:sz w:val="18"/>
                <w:szCs w:val="18"/>
              </w:rPr>
              <w:t>mtip</w:t>
            </w:r>
            <w:r w:rsidR="00020F63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.pl; </w:t>
            </w:r>
            <w:r w:rsidR="00935EAF" w:rsidRPr="00340664">
              <w:rPr>
                <w:rFonts w:ascii="Times New Roman" w:hAnsi="Times New Roman" w:cs="Times New Roman"/>
                <w:sz w:val="18"/>
                <w:szCs w:val="18"/>
              </w:rPr>
              <w:t>http://latarnie.igel.pl; geoportal.pgi.gov.pl;</w:t>
            </w:r>
            <w:r w:rsidR="00935EAF" w:rsidRPr="0034066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6F6F6"/>
              </w:rPr>
              <w:t xml:space="preserve"> </w:t>
            </w:r>
            <w:r w:rsidR="00935EAF" w:rsidRPr="00340664">
              <w:rPr>
                <w:rFonts w:ascii="Times New Roman" w:hAnsi="Times New Roman" w:cs="Times New Roman"/>
                <w:sz w:val="18"/>
                <w:szCs w:val="18"/>
              </w:rPr>
              <w:t>polskaniezwykla.pl</w:t>
            </w:r>
            <w:r w:rsidR="00035C9D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t>http://industriada.pl/; https://certyfikaty.polska.travel/#!projects/certyfikat-2019_kopalnia_srebra.html; https://www.polska.travel/pl/zobacz-koniecznie/certyfikaty-pot/najlepsze-produkty-turystyczne-2017?_ga=2.143947957.185432137.1588681119-902745386.1588681119; https://culture.pl/pl/artykul/11-najpiekniejszych-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podziemnych-tras-turystycznych-w-polsce; https://www.polskaniezwykla.pl/web/place/search,1,-1,3026,-1,-1,-1,-1.html; </w:t>
            </w:r>
            <w:r w:rsidR="00F45AED" w:rsidRPr="00340664">
              <w:rPr>
                <w:rFonts w:ascii="Times New Roman" w:hAnsi="Times New Roman" w:cs="Times New Roman"/>
                <w:sz w:val="18"/>
                <w:szCs w:val="18"/>
              </w:rPr>
              <w:t>https://podroze.onet.pl/plaze/latarnie-morskie-na-polskim-wybrzezu-baltyku/bphyfbs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4B7E34F" w14:textId="77777777" w:rsidR="00FE145A" w:rsidRPr="00340664" w:rsidRDefault="00FE145A" w:rsidP="00020F63">
            <w:pPr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  <w:p w14:paraId="1D97F723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Bielecki K., 2009, Latarnie polskiego wybrzeża. Wyd. Region, Gdynia</w:t>
            </w:r>
          </w:p>
          <w:p w14:paraId="69F0BE59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Burzyński T., Staszewska-Ludwiczak A., Pasko K. (red.) 2009, Dziedzictwo przemysłowe jako element zrównoważonego rozwoju turystyki. Wyd. GWSH, Katowice</w:t>
            </w:r>
          </w:p>
          <w:p w14:paraId="53C344DB" w14:textId="77777777" w:rsidR="00935EAF" w:rsidRPr="00340664" w:rsidRDefault="00935EAF" w:rsidP="00935EAF">
            <w:pPr>
              <w:shd w:val="clear" w:color="auto" w:fill="FFFFFF"/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340664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Chylińska D., Kosmala G., 2018,</w:t>
            </w:r>
            <w:r w:rsidRPr="00340664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Turystyka miejska schodzi pod ziemię. Rola piwnic i podziemi w turystyce – zarys zagadnienia.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Turytyka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Kulturowa, 3, 25</w:t>
            </w:r>
            <w:r w:rsidRPr="00340664">
              <w:rPr>
                <w:rFonts w:ascii="Times New Roman" w:hAnsi="Times New Roman" w:cs="Times New Roman"/>
                <w:i/>
                <w:sz w:val="18"/>
                <w:szCs w:val="18"/>
              </w:rPr>
              <w:t>-46</w:t>
            </w:r>
          </w:p>
          <w:p w14:paraId="05356E50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Dylewski A., 2005, Niezwykły świat techniki. Najciekawsze zabytki w Polsce. Świat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Ksiązki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Warszawa.</w:t>
            </w:r>
          </w:p>
          <w:p w14:paraId="6DD5A3FD" w14:textId="77777777" w:rsidR="00935EAF" w:rsidRPr="00340664" w:rsidRDefault="00935EAF" w:rsidP="00935EA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Górski J., 2018, </w:t>
            </w:r>
            <w:r w:rsidRPr="0034066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>Skarby cywilizacji. Zabytki techniki w Polsce</w:t>
            </w:r>
            <w:r w:rsidRPr="0034066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  <w:r w:rsidRPr="0034066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Wyd. Horyzonty</w:t>
            </w:r>
          </w:p>
          <w:p w14:paraId="38011234" w14:textId="77777777" w:rsidR="00935EAF" w:rsidRPr="00340664" w:rsidRDefault="00935EAF" w:rsidP="00935EAF">
            <w:pPr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Jasiuk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 J., Pazdur J. (red.), 1970,  Muzea i zabytki techniki w Polsce.  Wydawnictwa Naukowo-Techniczne, Warszawa </w:t>
            </w:r>
          </w:p>
          <w:p w14:paraId="1C2420F2" w14:textId="77777777" w:rsidR="00935EAF" w:rsidRPr="00340664" w:rsidRDefault="00935EAF" w:rsidP="00935EAF">
            <w:pPr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Jędrysiak T., 2011, </w:t>
            </w:r>
            <w:r w:rsidRPr="00340664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Turystyka kulturowa w obiektach poprzemysłowych – zagadnienia ogólne</w:t>
            </w:r>
            <w:r w:rsidRPr="00340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Turystyka Kulturowa, nr 6, 17-35 </w:t>
            </w:r>
          </w:p>
          <w:p w14:paraId="3110A567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Kaczmarska A., Przybyłka A., 2010, Wykorzystanie potencjału przemysłowego i poprzemysłowego na potrzeby turystyki. Przykład szlaku zabytków techniki województwa śląskiego.  Prace Komisji Krajobrazu Kulturowego,  Nr 14, 208-228</w:t>
            </w:r>
          </w:p>
          <w:p w14:paraId="66A630D0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Stasiak A., 2009, Zabytki techniki i przemysłu, W: A. Stasiak (red.), Geografia turystyki Polski. Przewodnik do ćwiczeń krajoznawczych. PWE, Warszawa</w:t>
            </w:r>
          </w:p>
          <w:p w14:paraId="10AB97F2" w14:textId="77777777" w:rsidR="00935EAF" w:rsidRPr="00340664" w:rsidRDefault="00935EAF" w:rsidP="00935EAF">
            <w:pPr>
              <w:pStyle w:val="Default"/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Szczepanik P., 2008, Latarnie morskie polskiego wybrzeża. Wyd. Kamera, Kołobrzeg</w:t>
            </w:r>
          </w:p>
          <w:p w14:paraId="21F0E679" w14:textId="77777777" w:rsidR="00935EAF" w:rsidRPr="00340664" w:rsidRDefault="00935EAF" w:rsidP="00935EAF">
            <w:pPr>
              <w:pStyle w:val="Nagwek2"/>
              <w:spacing w:before="0" w:after="0"/>
              <w:ind w:left="498" w:hanging="498"/>
              <w:textAlignment w:val="baseline"/>
              <w:rPr>
                <w:rFonts w:ascii="Times New Roman" w:hAnsi="Times New Roman"/>
                <w:b w:val="0"/>
                <w:i w:val="0"/>
                <w:sz w:val="18"/>
                <w:szCs w:val="18"/>
                <w:lang w:val="pl-PL"/>
              </w:rPr>
            </w:pPr>
            <w:proofErr w:type="spellStart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  <w:bdr w:val="none" w:sz="0" w:space="0" w:color="auto" w:frame="1"/>
              </w:rPr>
              <w:t>Zagożdżon</w:t>
            </w:r>
            <w:proofErr w:type="spellEnd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  <w:bdr w:val="none" w:sz="0" w:space="0" w:color="auto" w:frame="1"/>
              </w:rPr>
              <w:t xml:space="preserve"> P.P.</w:t>
            </w:r>
            <w:r w:rsidRPr="00340664">
              <w:rPr>
                <w:rStyle w:val="author-comma"/>
                <w:rFonts w:ascii="Times New Roman" w:hAnsi="Times New Roman"/>
                <w:b w:val="0"/>
                <w:i w:val="0"/>
                <w:sz w:val="18"/>
                <w:szCs w:val="18"/>
                <w:bdr w:val="none" w:sz="0" w:space="0" w:color="auto" w:frame="1"/>
              </w:rPr>
              <w:t>,</w:t>
            </w:r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  <w:bdr w:val="none" w:sz="0" w:space="0" w:color="auto" w:frame="1"/>
              </w:rPr>
              <w:t>Zagożdżon</w:t>
            </w:r>
            <w:proofErr w:type="spellEnd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  <w:bdr w:val="none" w:sz="0" w:space="0" w:color="auto" w:frame="1"/>
              </w:rPr>
              <w:t xml:space="preserve"> K. D.</w:t>
            </w:r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, 2016, Podziemne obiekty </w:t>
            </w:r>
            <w:proofErr w:type="spellStart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geoturystyczne</w:t>
            </w:r>
            <w:proofErr w:type="spellEnd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na terenie Polski. </w:t>
            </w:r>
            <w:proofErr w:type="spellStart"/>
            <w:r w:rsidRPr="00340664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bdr w:val="none" w:sz="0" w:space="0" w:color="auto" w:frame="1"/>
              </w:rPr>
              <w:t>Hereditas</w:t>
            </w:r>
            <w:proofErr w:type="spellEnd"/>
            <w:r w:rsidRPr="00340664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40664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bdr w:val="none" w:sz="0" w:space="0" w:color="auto" w:frame="1"/>
              </w:rPr>
              <w:t>Minariorum</w:t>
            </w:r>
            <w:proofErr w:type="spellEnd"/>
            <w:r w:rsidRPr="0034066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, 3, 267-279</w:t>
            </w:r>
          </w:p>
          <w:p w14:paraId="31C67558" w14:textId="77777777" w:rsidR="003E7E7D" w:rsidRPr="00A97DA2" w:rsidRDefault="003E7E7D" w:rsidP="007A63A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6C17" w14:textId="77777777" w:rsidR="00D729E8" w:rsidRDefault="00A97DA2" w:rsidP="00D729E8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Walory krajoznawcze Polski: </w:t>
            </w:r>
            <w:r w:rsidRPr="00E40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Obiekty historyczno-wojskowe</w:t>
            </w:r>
            <w:r w:rsidR="003C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6AE9" w:rsidRPr="003C6AE9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</w:p>
          <w:p w14:paraId="308F6DE5" w14:textId="77777777" w:rsidR="003E7E7D" w:rsidRPr="003E7E7D" w:rsidRDefault="003E7E7D" w:rsidP="002F4D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77C53C" w14:textId="77777777" w:rsidR="002F4D60" w:rsidRPr="00340664" w:rsidRDefault="00E4150F" w:rsidP="002F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(materiały: 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t>https://pl.wikipedia.org/wiki/Fortyfikacja; http://www.stowarzyszeniebastion.com/s-ownik.html; http://www.fortress.hg.pl/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nid.pl; pl.tripadvisor.com; </w:t>
            </w:r>
            <w:r w:rsidR="00020F63" w:rsidRPr="00340664">
              <w:rPr>
                <w:rFonts w:ascii="Times New Roman" w:hAnsi="Times New Roman" w:cs="Times New Roman"/>
                <w:sz w:val="18"/>
                <w:szCs w:val="18"/>
              </w:rPr>
              <w:t>polska.travel/</w:t>
            </w:r>
            <w:proofErr w:type="spellStart"/>
            <w:r w:rsidR="00020F63" w:rsidRPr="00340664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spellEnd"/>
            <w:r w:rsidR="006A2B81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20F63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>nimoz.pl;</w:t>
            </w:r>
            <w:r w:rsidR="00020F63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7A6" w:rsidRPr="00340664">
              <w:rPr>
                <w:rFonts w:ascii="Times New Roman" w:hAnsi="Times New Roman" w:cs="Times New Roman"/>
                <w:sz w:val="18"/>
                <w:szCs w:val="18"/>
              </w:rPr>
              <w:t>muzeumptw.pl; militarni.pl; bunkrowiec.com; odk.pl</w:t>
            </w:r>
            <w:r w:rsidR="00340664" w:rsidRPr="003406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37A6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D63682" w14:textId="77777777" w:rsidR="003E7E7D" w:rsidRPr="00340664" w:rsidRDefault="003E7E7D" w:rsidP="002F4D60">
            <w:pPr>
              <w:rPr>
                <w:sz w:val="18"/>
                <w:szCs w:val="18"/>
              </w:rPr>
            </w:pPr>
          </w:p>
          <w:p w14:paraId="7EF5FD67" w14:textId="77777777" w:rsidR="00505AB4" w:rsidRPr="00340664" w:rsidRDefault="00505AB4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Bogdanowski J., 1996, Architektura obronna w krajobrazie Polski. Od Biskupina po Westerplatte</w:t>
            </w:r>
            <w:r w:rsidR="00FC14A5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PWN, Warszawa-Kraków</w:t>
            </w:r>
          </w:p>
          <w:p w14:paraId="3E075300" w14:textId="77777777" w:rsidR="00505AB4" w:rsidRPr="00340664" w:rsidRDefault="00505AB4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Chylińska D., 2006, Obiekty militarno-wojskowe z czasów II wojny światowej na Dolnym Śląsku jako produkt turystyczny: aktualne wykorzystanie i szanse rozwoju</w:t>
            </w:r>
            <w:r w:rsidR="00FC14A5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Turyzm, nr 1(16), 5-19</w:t>
            </w:r>
          </w:p>
          <w:p w14:paraId="3A080722" w14:textId="77777777" w:rsidR="00505AB4" w:rsidRPr="00340664" w:rsidRDefault="00505AB4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Chylińska D., 2013, Pole bitwy jako przedmiot zainteresowania i przystosowania turystycznego – zarys problematyki</w:t>
            </w:r>
            <w:r w:rsidR="00FC14A5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Turystyka Kulturowa, nr 11,  6-16</w:t>
            </w:r>
          </w:p>
          <w:p w14:paraId="61067EEA" w14:textId="77777777" w:rsidR="00505AB4" w:rsidRPr="00340664" w:rsidRDefault="00505AB4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Jędrysiak A., </w:t>
            </w:r>
            <w:proofErr w:type="spellStart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Mikos</w:t>
            </w:r>
            <w:proofErr w:type="spellEnd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v</w:t>
            </w:r>
            <w:r w:rsidR="00922B63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Rohrscheidt</w:t>
            </w:r>
            <w:proofErr w:type="spellEnd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A., 2011, Militarna turystyka kulturowa</w:t>
            </w:r>
            <w:r w:rsidR="00FC14A5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PWE, Warszawa</w:t>
            </w:r>
          </w:p>
          <w:p w14:paraId="513FAF7F" w14:textId="77777777" w:rsidR="00505AB4" w:rsidRPr="00340664" w:rsidRDefault="00505AB4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Lawin M., Stasiak A., 2009, Obiekty historyczno-wojskowe [w:] Stasiak A. (red.), Geografia turystyki Polski. Przewodnik do ćwiczeń krajoznawczych</w:t>
            </w:r>
            <w:r w:rsidR="00FC14A5"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PWE, Warszawa, 127-148</w:t>
            </w:r>
          </w:p>
          <w:p w14:paraId="133C88D6" w14:textId="77777777" w:rsidR="00E40D17" w:rsidRPr="00340664" w:rsidRDefault="007837A6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Chorzępa</w:t>
            </w:r>
            <w:proofErr w:type="spellEnd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J., 2005, Fortyfikacje. Przewodnik po Polsce. </w:t>
            </w:r>
            <w:proofErr w:type="spellStart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Carta</w:t>
            </w:r>
            <w:proofErr w:type="spellEnd"/>
            <w:r w:rsidRPr="0034066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Blanca, Warszawa)</w:t>
            </w:r>
          </w:p>
          <w:p w14:paraId="145A2A39" w14:textId="77777777" w:rsidR="007837A6" w:rsidRDefault="007837A6" w:rsidP="00E27842">
            <w:pPr>
              <w:shd w:val="clear" w:color="auto" w:fill="FFFFFF"/>
              <w:ind w:left="495" w:hanging="4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2129430" w14:textId="77777777" w:rsidR="00E40D17" w:rsidRDefault="00A10201" w:rsidP="00E40D17">
            <w:pPr>
              <w:shd w:val="clear" w:color="auto" w:fill="FFFFFF"/>
              <w:ind w:left="495" w:hanging="49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40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Mniejszości narodowe, etniczne i religijne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w Polsce </w:t>
            </w:r>
            <w:r w:rsidRPr="003C6AE9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</w:p>
          <w:p w14:paraId="7DCBDA36" w14:textId="77777777" w:rsidR="006430D6" w:rsidRPr="00340664" w:rsidRDefault="000475AA" w:rsidP="00643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(materiały: </w:t>
            </w:r>
            <w:r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mniejszosci.narodowe.mswia.gov.pl; </w:t>
            </w:r>
            <w:r w:rsidR="006430D6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r w:rsidR="006430D6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jednizwielu.pl;  lemkounion.pl; </w:t>
            </w:r>
            <w:r w:rsidR="006430D6" w:rsidRPr="00340664">
              <w:rPr>
                <w:rStyle w:val="HTML-cytat"/>
                <w:rFonts w:ascii="Times New Roman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  <w:t xml:space="preserve">tolerancja.pl; </w:t>
            </w:r>
            <w:r w:rsidR="006430D6" w:rsidRPr="00340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lemko.pl</w:t>
            </w:r>
          </w:p>
          <w:p w14:paraId="107F5596" w14:textId="77777777" w:rsidR="00F72EF2" w:rsidRPr="00340664" w:rsidRDefault="00F72EF2" w:rsidP="00922B63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0031AA9" w14:textId="77777777" w:rsidR="006430D6" w:rsidRPr="00340664" w:rsidRDefault="006430D6" w:rsidP="00922B63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Baczwarow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M., Suliborski A., 2002, </w:t>
            </w:r>
            <w:r w:rsidRPr="00340664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 xml:space="preserve">Kompendium wiedzy o geografii politycznej i geopolityce </w:t>
            </w:r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340664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 xml:space="preserve">terminologia. </w:t>
            </w:r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Wyd. PWN, Warszawa </w:t>
            </w:r>
          </w:p>
          <w:p w14:paraId="12227D98" w14:textId="77777777" w:rsidR="006430D6" w:rsidRPr="00340664" w:rsidRDefault="006430D6" w:rsidP="00922B63">
            <w:pPr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Barwiński M., 2014, Struktura narodowościowa Polski w świetle wyników spisu powszechnego z 2011 roku. Przegląd Geograficzny, 86(2)</w:t>
            </w:r>
            <w:r w:rsidR="00A10201" w:rsidRPr="00340664">
              <w:rPr>
                <w:rFonts w:ascii="Times New Roman" w:hAnsi="Times New Roman" w:cs="Times New Roman"/>
                <w:sz w:val="18"/>
                <w:szCs w:val="18"/>
              </w:rPr>
              <w:t>, 217-241</w:t>
            </w:r>
          </w:p>
          <w:p w14:paraId="5038EC89" w14:textId="77777777" w:rsidR="006430D6" w:rsidRPr="00340664" w:rsidRDefault="006430D6" w:rsidP="00922B63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Borawski R, Dubiński A., 1996, </w:t>
            </w:r>
            <w:r w:rsidRPr="00340664">
              <w:rPr>
                <w:rFonts w:ascii="Times New Roman" w:hAnsi="Times New Roman" w:cs="Times New Roman"/>
                <w:iCs/>
                <w:sz w:val="18"/>
                <w:szCs w:val="18"/>
                <w:lang w:val="pl-PL"/>
              </w:rPr>
              <w:t>Tatarzy polscy: dzieje, obrzędy, legendy, tradycje</w:t>
            </w:r>
            <w:r w:rsidRPr="0034066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Iskry, Warszawa. </w:t>
            </w:r>
          </w:p>
          <w:p w14:paraId="32D733E7" w14:textId="77777777" w:rsidR="006430D6" w:rsidRPr="00ED1F8C" w:rsidRDefault="006430D6" w:rsidP="00E40D17">
            <w:pPr>
              <w:shd w:val="clear" w:color="auto" w:fill="FFFFFF"/>
              <w:ind w:left="495" w:hanging="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Campion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M., Pabis K., 2013, Bezpieczeństwo kulturowe mniejszości narodowych i etnicznych w Polsce. Wybrane problemy na przykładzie mniejszości karaimskiej, [w:] M.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Campion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(red.),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Changing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world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cultural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pedagogies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civic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Kraków.</w:t>
            </w:r>
          </w:p>
          <w:p w14:paraId="04EEE4E9" w14:textId="77777777" w:rsidR="006430D6" w:rsidRPr="00ED1F8C" w:rsidRDefault="006430D6" w:rsidP="00922B63">
            <w:pPr>
              <w:ind w:left="498" w:hanging="49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Ciecieląg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P., </w:t>
            </w: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Gudaszewski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G., </w:t>
            </w: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Haponiuk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M., </w:t>
            </w: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Sadłoń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W., </w:t>
            </w: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Sobiestiański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K., Zwalińska W., 2016, </w:t>
            </w:r>
            <w:r w:rsidRPr="00ED1F8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Wyznania religijne. Stowarzyszenia narodowościowe i etniczne w Polsce 2012-2014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 GUS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Warszawa</w:t>
            </w:r>
          </w:p>
          <w:p w14:paraId="5BD076C4" w14:textId="77777777" w:rsidR="006430D6" w:rsidRPr="00ED1F8C" w:rsidRDefault="006430D6" w:rsidP="00922B63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Dylewski A., 2002, </w:t>
            </w:r>
            <w:proofErr w:type="spellStart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Sladami</w:t>
            </w:r>
            <w:proofErr w:type="spellEnd"/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lektur pogranicza. Od Gdańska do Ustrzyk Dolnych, Wyd. Pascal, Bielsko-Biała </w:t>
            </w:r>
          </w:p>
          <w:p w14:paraId="676918EA" w14:textId="77777777" w:rsidR="006430D6" w:rsidRPr="00ED1F8C" w:rsidRDefault="006430D6" w:rsidP="006430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Plewko J., 2009, Mniejszości narodowe w wymiarze lokalnym. KUL, Lublin</w:t>
            </w:r>
          </w:p>
          <w:p w14:paraId="45EDAF6F" w14:textId="77777777" w:rsidR="006430D6" w:rsidRPr="00ED1F8C" w:rsidRDefault="006430D6" w:rsidP="00922B63">
            <w:p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Przynależność narodowo-etniczna ludności – wyniki spisu ludności i mieszkań 2011, 2013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GUS, Warszawa</w:t>
            </w: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701AC7" w14:textId="77777777" w:rsidR="006430D6" w:rsidRPr="00ED1F8C" w:rsidRDefault="006430D6" w:rsidP="00922B63">
            <w:pPr>
              <w:pStyle w:val="Nagwek2"/>
              <w:spacing w:before="0" w:after="0"/>
              <w:ind w:left="357" w:hanging="357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</w:pPr>
            <w:r w:rsidRPr="00ED1F8C"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Rykała  A., 2014, </w:t>
            </w:r>
            <w:r w:rsidRPr="00ED1F8C"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  <w:t xml:space="preserve">Mniejszości narodowe i etniczne w Polsce z perspektywy geografii politycznej. </w:t>
            </w:r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Acta </w:t>
            </w:r>
            <w:proofErr w:type="spellStart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>Universitatis</w:t>
            </w:r>
            <w:proofErr w:type="spellEnd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>Lodziensis</w:t>
            </w:r>
            <w:proofErr w:type="spellEnd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. Folia </w:t>
            </w:r>
            <w:proofErr w:type="spellStart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>Geographica</w:t>
            </w:r>
            <w:proofErr w:type="spellEnd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D1F8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bdr w:val="none" w:sz="0" w:space="0" w:color="auto" w:frame="1"/>
              </w:rPr>
              <w:t>Socio-Oeconomica</w:t>
            </w:r>
            <w:proofErr w:type="spellEnd"/>
            <w:r w:rsidRPr="00ED1F8C"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ED1F8C"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nr 17</w:t>
            </w:r>
            <w:r w:rsidRPr="00ED1F8C">
              <w:rPr>
                <w:rFonts w:ascii="Times New Roman" w:hAnsi="Times New Roman"/>
                <w:b w:val="0"/>
                <w:i w:val="0"/>
                <w:color w:val="000000" w:themeColor="text1"/>
                <w:sz w:val="18"/>
                <w:szCs w:val="18"/>
              </w:rPr>
              <w:t>, 63-111</w:t>
            </w:r>
          </w:p>
          <w:p w14:paraId="49C01BE2" w14:textId="77777777" w:rsidR="006430D6" w:rsidRPr="00340664" w:rsidRDefault="006430D6" w:rsidP="00922B63">
            <w:pPr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D1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Rykała A., 2011, Mniejszości religijne w Polsce – geneza, struktury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przestrzenne, tło etniczne. Wyd. UŁ, Łódź</w:t>
            </w:r>
          </w:p>
          <w:p w14:paraId="69FA93E7" w14:textId="77777777" w:rsidR="00FA270D" w:rsidRPr="00E5623E" w:rsidRDefault="00FA270D" w:rsidP="008115D0">
            <w:pPr>
              <w:ind w:left="498" w:hanging="498"/>
              <w:rPr>
                <w:b/>
                <w:sz w:val="20"/>
                <w:szCs w:val="20"/>
              </w:rPr>
            </w:pPr>
          </w:p>
          <w:p w14:paraId="4D08E6D9" w14:textId="77777777" w:rsidR="00AA2E48" w:rsidRPr="00E5623E" w:rsidRDefault="00D8624F" w:rsidP="0030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Gry</w:t>
            </w:r>
            <w:r w:rsidR="000F6539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miejskie i gry </w:t>
            </w: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terenowe</w:t>
            </w:r>
            <w:r w:rsidR="0055335E" w:rsidRPr="00E40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jako nowe oblicze krajoznawstwa</w:t>
            </w: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="003F08FF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uesting</w:t>
            </w:r>
            <w:proofErr w:type="spellEnd"/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turystyczno-rekreacyjne marsze na orientację, </w:t>
            </w:r>
            <w:r w:rsidR="00C4246D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gry miejskie</w:t>
            </w: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geocatching</w:t>
            </w:r>
            <w:proofErr w:type="spellEnd"/>
            <w:r w:rsidR="000F6539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55335E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F6539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unzee</w:t>
            </w:r>
            <w:proofErr w:type="spellEnd"/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05F48" w:rsidRPr="00E5623E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</w:p>
          <w:p w14:paraId="698CFC2E" w14:textId="77777777" w:rsidR="003C6AE9" w:rsidRPr="003C6AE9" w:rsidRDefault="003C6AE9" w:rsidP="00305F48">
            <w:pPr>
              <w:rPr>
                <w:rFonts w:ascii="Times New Roman" w:hAnsi="Times New Roman" w:cs="Times New Roman"/>
                <w:b/>
                <w:color w:val="00B0F0"/>
                <w:sz w:val="10"/>
                <w:szCs w:val="10"/>
              </w:rPr>
            </w:pPr>
          </w:p>
          <w:p w14:paraId="60B35962" w14:textId="77777777" w:rsidR="00330929" w:rsidRPr="00340664" w:rsidRDefault="00310453" w:rsidP="00ED1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materiały: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/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cdw.edu.pl; festiwal.gramiejska.pl; </w:t>
            </w:r>
            <w:r w:rsidR="00CC0E6B" w:rsidRPr="00340664">
              <w:rPr>
                <w:rFonts w:ascii="Times New Roman" w:hAnsi="Times New Roman" w:cs="Times New Roman"/>
                <w:sz w:val="18"/>
                <w:szCs w:val="18"/>
              </w:rPr>
              <w:t>geocaching.com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C0E6B" w:rsidRPr="00340664">
              <w:rPr>
                <w:rFonts w:ascii="Times New Roman" w:hAnsi="Times New Roman" w:cs="Times New Roman"/>
                <w:sz w:val="18"/>
                <w:szCs w:val="18"/>
              </w:rPr>
              <w:t>grymiejskie.krakow.pl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ingresspolska.pl; </w:t>
            </w:r>
            <w:r w:rsidR="00CC0E6B" w:rsidRPr="00340664">
              <w:rPr>
                <w:rFonts w:ascii="Times New Roman" w:hAnsi="Times New Roman" w:cs="Times New Roman"/>
                <w:sz w:val="18"/>
                <w:szCs w:val="18"/>
              </w:rPr>
              <w:t>questing.pl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C0E6B" w:rsidRPr="00340664">
              <w:rPr>
                <w:rFonts w:ascii="Times New Roman" w:hAnsi="Times New Roman" w:cs="Times New Roman"/>
                <w:sz w:val="18"/>
                <w:szCs w:val="18"/>
              </w:rPr>
              <w:t>fxevents.pl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C0E6B" w:rsidRPr="00340664">
              <w:rPr>
                <w:rFonts w:ascii="Times New Roman" w:hAnsi="Times New Roman" w:cs="Times New Roman"/>
                <w:sz w:val="18"/>
                <w:szCs w:val="18"/>
              </w:rPr>
              <w:t>kamap.pl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; kreatywna.lodz.pl; munzee.com; opencaching.pl; polskaniezwykla.pl; superbelfrzy.edu.pl; tropemprzygody.pl; um.kielce.pl/gra-miejska; zwalcznude.pl/gry-miejskie; geokrety.org; globtroterek.com/gra-miejska; youtube.com/</w:t>
            </w:r>
            <w:proofErr w:type="spellStart"/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watch?v</w:t>
            </w:r>
            <w:proofErr w:type="spellEnd"/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=199osH6G-9c; geocaching.pl; gramiejska.pl; questy.com.pl</w:t>
            </w:r>
          </w:p>
          <w:p w14:paraId="5B78FB49" w14:textId="77777777" w:rsidR="00F72EF2" w:rsidRPr="00340664" w:rsidRDefault="00F72EF2" w:rsidP="00ED1F8C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D14EF" w14:textId="77777777" w:rsidR="00330929" w:rsidRPr="00340664" w:rsidRDefault="00330929" w:rsidP="00ED1F8C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Gołoś G., 2013,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i gry terenowe jako atrakcyjne rekreacyjno-edukacyjne formy aktywności na terenach leśnych. Studia i Materiały CEPL w Rogowie, z. 34 (1),  74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  <w:p w14:paraId="6728E080" w14:textId="77777777" w:rsidR="00330929" w:rsidRPr="00340664" w:rsidRDefault="00330929" w:rsidP="00ED1F8C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Kazior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B., 2008,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– nowa metoda odkrywania dziedzictwa miejsca, [w:] Zaręba D. (red.), Ekoturystyka i odkrywanie dziedzictwa. Zbiór dobrych praktyk, Fundacja Fundusz Partnerstwa, Fundacja Partnerstwo dla Środowiska, Kraków</w:t>
            </w:r>
          </w:p>
          <w:p w14:paraId="263979E0" w14:textId="77777777" w:rsidR="00330929" w:rsidRPr="00340664" w:rsidRDefault="00330929" w:rsidP="00ED1F8C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Likhtarovich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K., Szustka K., 2013,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– wyprawy odkrywców jako nowa forma aktywnej edukacji plenerowej w lasach i na terenach przyrodniczo cennych. Studia i Materiały CEPL w Rogowie, R. 15, z. 34 (1),  319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327.</w:t>
            </w:r>
          </w:p>
          <w:p w14:paraId="06054505" w14:textId="77777777" w:rsidR="00330929" w:rsidRPr="00340664" w:rsidRDefault="00330929" w:rsidP="00ED1F8C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Nowakowska O., 2011, Wszystko gra! Gry miejskie w przestrzeni Warszawy</w:t>
            </w:r>
            <w:r w:rsidR="00A10201" w:rsidRPr="003406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Homo Ludens, nr 1(3),  155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14:paraId="13357E9A" w14:textId="77777777" w:rsidR="00330929" w:rsidRPr="00340664" w:rsidRDefault="00330929" w:rsidP="007A63A8">
            <w:pPr>
              <w:ind w:left="353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Pawłowska A., </w:t>
            </w:r>
            <w:r w:rsidR="00B721C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2014,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jako innowacja w turystyce kulturowej, turystykakulturowa.org/pdf/2014_01_02.pdf</w:t>
            </w:r>
          </w:p>
          <w:p w14:paraId="06468CC0" w14:textId="77777777" w:rsidR="00330929" w:rsidRPr="00340664" w:rsidRDefault="00330929" w:rsidP="007A63A8">
            <w:pPr>
              <w:ind w:left="353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Przysiężna B., Rodziewicz E., Kochańczyk T., 2014,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jako nowa forma spędzania czasu wolnego</w:t>
            </w:r>
            <w:r w:rsidR="00E27842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Rocznik Naukowy, 24, 13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  <w:p w14:paraId="5B925B12" w14:textId="77777777" w:rsidR="00330929" w:rsidRPr="00340664" w:rsidRDefault="00330929" w:rsidP="007A63A8">
            <w:pPr>
              <w:ind w:left="353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Samołyk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S., 2013, Geocaching – nowa forma turystyki kulturowej, </w:t>
            </w:r>
            <w:r w:rsidR="00FC14A5" w:rsidRPr="00340664">
              <w:rPr>
                <w:rFonts w:ascii="Times New Roman" w:hAnsi="Times New Roman" w:cs="Times New Roman"/>
                <w:sz w:val="18"/>
                <w:szCs w:val="18"/>
              </w:rPr>
              <w:t>Turystyka Kulturowa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nr 11, 17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14:paraId="18BC99A8" w14:textId="77777777" w:rsidR="00330929" w:rsidRPr="00340664" w:rsidRDefault="00330929" w:rsidP="007A63A8">
            <w:pPr>
              <w:ind w:left="353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Surdyk A., 2008, Edukacyjna funkcja gier w dobie cywilizacji zabawy</w:t>
            </w:r>
            <w:r w:rsidR="00E27842" w:rsidRPr="003406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Homo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Communicativus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3(5), hc.amu.edu.pl/numery/5/surdyk2.pdf;</w:t>
            </w:r>
          </w:p>
          <w:p w14:paraId="165F8CE3" w14:textId="77777777" w:rsidR="00330929" w:rsidRPr="00340664" w:rsidRDefault="00330929" w:rsidP="007A63A8">
            <w:pPr>
              <w:ind w:left="353" w:hanging="3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Warcholik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W., 2014, Na Krakowskiej planszy gry miejskiej, </w:t>
            </w:r>
            <w:r w:rsidR="00FC14A5" w:rsidRPr="00340664">
              <w:rPr>
                <w:rFonts w:ascii="Times New Roman" w:hAnsi="Times New Roman" w:cs="Times New Roman"/>
                <w:sz w:val="18"/>
                <w:szCs w:val="18"/>
              </w:rPr>
              <w:t>Turystyka Kulturowa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nr 7, 6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  <w:p w14:paraId="6AACA58C" w14:textId="77777777" w:rsidR="00330929" w:rsidRPr="00340664" w:rsidRDefault="00330929" w:rsidP="00C507CB">
            <w:pPr>
              <w:ind w:left="353" w:hanging="3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Warcholik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W., Leja K., 2012, Gry miejskie jako innowacyjne produkty turystyczne</w:t>
            </w:r>
            <w:r w:rsidR="00E27842" w:rsidRPr="003406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Annales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Universitatis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Paedagogicae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Cracoviensis</w:t>
            </w:r>
            <w:proofErr w:type="spellEnd"/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, 126,  87</w:t>
            </w:r>
            <w:r w:rsidR="00C507CB" w:rsidRPr="00340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310453" w:rsidRPr="003406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57D7D4" w14:textId="77777777" w:rsidR="00305F48" w:rsidRPr="00C4246D" w:rsidRDefault="00305F48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</w:pPr>
          </w:p>
          <w:p w14:paraId="50FFD667" w14:textId="77777777" w:rsidR="00551C4E" w:rsidRPr="00340664" w:rsidRDefault="00AA2E48" w:rsidP="0030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20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F08FF" w:rsidRPr="00A10201">
              <w:rPr>
                <w:rFonts w:ascii="Times New Roman" w:hAnsi="Times New Roman" w:cs="Times New Roman"/>
                <w:b/>
                <w:sz w:val="20"/>
                <w:szCs w:val="20"/>
              </w:rPr>
              <w:t>owoczesne techniki cyfrowe w pracy pilota i przewodnika turystycznego (Tour Guide System, Zwiedzanie fabularyzowane, aplikacje</w:t>
            </w:r>
            <w:r w:rsidR="00F5648A" w:rsidRPr="00A1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648A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mobilne</w:t>
            </w:r>
            <w:r w:rsidR="003F08FF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, kody QR i</w:t>
            </w:r>
            <w:r w:rsidR="00305F48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08FF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rozszerzon</w:t>
            </w:r>
            <w:r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F08FF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rzeczywistość </w:t>
            </w:r>
            <w:r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07CB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08FF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>AR)</w:t>
            </w:r>
            <w:r w:rsidR="00305F48" w:rsidRPr="00340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F48" w:rsidRPr="00340664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</w:p>
          <w:p w14:paraId="01D106F6" w14:textId="77777777" w:rsidR="00310453" w:rsidRPr="00340664" w:rsidRDefault="00310453" w:rsidP="00330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4C12A" w14:textId="77777777" w:rsidR="00330929" w:rsidRPr="00340664" w:rsidRDefault="00310453" w:rsidP="00C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5090" w:rsidRPr="00340664">
              <w:rPr>
                <w:rFonts w:ascii="Times New Roman" w:hAnsi="Times New Roman" w:cs="Times New Roman"/>
                <w:sz w:val="18"/>
                <w:szCs w:val="18"/>
              </w:rPr>
              <w:t>materiały:</w:t>
            </w:r>
            <w:r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adventurewarsaw.pl; krakowzwiedzanie.pl; modernizmgdyni.pl; nowahutatour.com; welovewarsaw.pl kamap.pl; poland.travel/en; kreatywna.lodz.pl/</w:t>
            </w:r>
            <w:proofErr w:type="spellStart"/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>page</w:t>
            </w:r>
            <w:proofErr w:type="spellEnd"/>
            <w:r w:rsidR="00330929" w:rsidRPr="00340664">
              <w:rPr>
                <w:rFonts w:ascii="Times New Roman" w:hAnsi="Times New Roman" w:cs="Times New Roman"/>
                <w:sz w:val="18"/>
                <w:szCs w:val="18"/>
              </w:rPr>
              <w:t xml:space="preserve">/161,2012-Lodz-kreuje.html; polskaniezwykla.pl; pl.tripadvisor.com; </w:t>
            </w:r>
          </w:p>
          <w:p w14:paraId="10735223" w14:textId="77777777" w:rsidR="00F72EF2" w:rsidRPr="00E5623E" w:rsidRDefault="00F72EF2" w:rsidP="00C507CB">
            <w:pPr>
              <w:ind w:left="353" w:hanging="35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22C615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Ćwiklińska J.</w:t>
            </w:r>
            <w:r w:rsidR="00C65E89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2012, Oficjalne portale miast w procesie promowania turystyki miejskiej</w:t>
            </w:r>
            <w:r w:rsidR="00E27842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Studia Ekonomiczne. Zeszyty Naukowe Uniwersytetu Ekonomicznego w Katowicach, nr 119</w:t>
            </w:r>
          </w:p>
          <w:p w14:paraId="5815E467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Kowalczyk-Anioł J.,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Papińska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-Kacperek J. (2015), Wykorzystanie mediów elektronicznych w turystyce kulturowej na przykładzie muzeów i miejskich aplikacji mobilnych, </w:t>
            </w:r>
            <w:r w:rsidR="00FC14A5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Turystyka Kulturowa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nr 5</w:t>
            </w:r>
          </w:p>
          <w:p w14:paraId="5AE815EA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Kruczek Z., 2013, Informacja turystyczna. Bazy danych i materiały promocyjne. WSIP Warszawa</w:t>
            </w:r>
          </w:p>
          <w:p w14:paraId="149D8B53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Lipiński M., 2012, Wykorzystanie urządzeń typu Tour Guide System w pracy pilota i przewodnika, [w:] Kruczek Z. (red.), Specjalizacja i profesjonalizacja we współczesnym przewodnictwie i pilotażu</w:t>
            </w:r>
            <w:r w:rsidR="00C507CB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Proksenia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Kraków</w:t>
            </w:r>
          </w:p>
          <w:p w14:paraId="7AF6B668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Mikos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</w:t>
            </w:r>
            <w:r w:rsidR="007A63A8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Rohrscheidt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A., 2011, Klasyczne i nowoczesne formy zorganizowanego zwiedzania miasta, [w:]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Mikos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</w:t>
            </w:r>
            <w:r w:rsidR="008F3313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Rohrscheidt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A. (red.) Obcy w Poznaniu. Historyczna metropolia jako ośrodek turystyki kulturowej,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Proksenia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Kraków</w:t>
            </w:r>
          </w:p>
          <w:p w14:paraId="65C0AA04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Niemczyk A. 2017, Aplikacje mobilne jako determinanta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zachowań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turystycznych (na przykładzie Krakowa)</w:t>
            </w:r>
            <w:r w:rsidR="00E27842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Prace Naukowe Uniwersytetu Ekonomicznego we Wrocławiu, nr 473, doi.org/10.15611/pn.2017.473.34.</w:t>
            </w:r>
          </w:p>
          <w:p w14:paraId="2B474D92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Nowotarski W., Hauke K., 2012,  Wpływ nowych technologii na jakość pracy pilota wycieczki przewodnika turystycznego, [w:] Kruczek Z. (red.), Specjalizacja i profesjonalizacja we współczesnym przewodnictwie i pilotażu</w:t>
            </w:r>
            <w:r w:rsidR="007A63A8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Proksenia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Kraków</w:t>
            </w:r>
          </w:p>
          <w:p w14:paraId="6977A604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Papińska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-Kacperek J., 2016, Miejskie aplikacje mobilne w turystyce kulturowej w Polsce</w:t>
            </w:r>
            <w:r w:rsidR="00F72EF2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4A5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Turystyka Kulturowa</w:t>
            </w:r>
            <w:r w:rsidR="00E27842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nr 2,  67-85. </w:t>
            </w:r>
          </w:p>
          <w:p w14:paraId="2E28C856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Papińska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-Kacperek J., Kowalczyk J. 2015, Wykorzystanie mediów elektronicznych w turystyce kulturowej na przykładzie muzeów i miejskich aplikacji mobilnych</w:t>
            </w:r>
            <w:r w:rsidR="008F3313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4A5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Turystyka Kulturowa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nr 5, 6-20.</w:t>
            </w:r>
          </w:p>
          <w:p w14:paraId="6D9A5FC2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Pawłowska A., 2014,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Questing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jako innowacja w turystyce kulturowej, turystykakulturowa.org/pdf/2014_01_02.pdf</w:t>
            </w:r>
          </w:p>
          <w:p w14:paraId="5658917B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Piechota N.</w:t>
            </w:r>
            <w:r w:rsidR="004C7A81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2014, Lokalizacyjna aplikacja mobilna jako narzędzie badań ruchu turystycznego w miastach</w:t>
            </w:r>
            <w:r w:rsidR="00E27842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Studia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Oeconomica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Posnaniensia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vol. 2, nr 1(262).</w:t>
            </w:r>
          </w:p>
          <w:p w14:paraId="1ED20D34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Seweryn R.</w:t>
            </w:r>
            <w:r w:rsidR="004C7A81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2014, Korzystanie z usług przewodnickich w dobie rozwoju nowoczesnych technologii na przykładzie Krakowa</w:t>
            </w:r>
            <w:r w:rsidR="00C507CB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Zeszyty Naukowe Uniwersytetu Szczecińskiego. Problemy Zarządzania, Finansów i Marketingu</w:t>
            </w:r>
            <w:r w:rsidR="00C507CB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nr 35.</w:t>
            </w:r>
          </w:p>
          <w:p w14:paraId="7B513E7B" w14:textId="77777777" w:rsidR="0050377E" w:rsidRPr="00340664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Warsztat krajoznawczy pilota wycieczek, 2014, [w:] Kruczek Z. (red.), Kompendium pilota wycieczek</w:t>
            </w:r>
            <w:r w:rsidR="00C507CB"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Proksenia</w:t>
            </w:r>
            <w:proofErr w:type="spellEnd"/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Kraków</w:t>
            </w:r>
          </w:p>
          <w:p w14:paraId="76D6F688" w14:textId="77777777" w:rsidR="002E2F81" w:rsidRPr="00C4246D" w:rsidRDefault="0050377E" w:rsidP="00C507CB">
            <w:pPr>
              <w:ind w:left="353" w:hanging="353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406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Zawadzki P., 2018,  Aplikacje mobilne jako element systemu informacji turystycznej. Zeszyty Naukowe UEK, 4(976), 85-101. Doi:10.15678/ZNUEK.2018.0976.0406 4(976)</w:t>
            </w:r>
          </w:p>
        </w:tc>
      </w:tr>
    </w:tbl>
    <w:p w14:paraId="75D363A4" w14:textId="77777777" w:rsidR="00CE7F64" w:rsidRPr="00BA4DE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A28A41" w14:textId="77777777" w:rsidR="00CE7F64" w:rsidRPr="00E5623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E5623E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5623E" w14:paraId="727DF02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ECD3B" w14:textId="77777777" w:rsidR="00B6239F" w:rsidRPr="00E5623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DE3813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46AC" w14:textId="77777777" w:rsidR="00B6239F" w:rsidRPr="00E5623E" w:rsidRDefault="00B6239F" w:rsidP="00CE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03C" w14:textId="77777777" w:rsidR="00B6239F" w:rsidRPr="00E5623E" w:rsidRDefault="00B6239F" w:rsidP="00AC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  <w:r w:rsidR="00D67467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D67467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kierunkowych </w:t>
            </w: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efektów </w:t>
            </w:r>
            <w:r w:rsidR="00AC5C34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E7F64" w:rsidRPr="00BA4DE0" w14:paraId="106A34E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FBF" w14:textId="77777777" w:rsidR="00CE7F64" w:rsidRPr="00BA4D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300D0" w:rsidRPr="00BA4DE0" w14:paraId="53EF56DA" w14:textId="77777777" w:rsidTr="002862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FBD" w14:textId="77777777" w:rsidR="003300D0" w:rsidRPr="00BA4DE0" w:rsidRDefault="003300D0" w:rsidP="0033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13BB" w14:textId="77777777" w:rsidR="003300D0" w:rsidRPr="00BA4DE0" w:rsidRDefault="003300D0" w:rsidP="00330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prezentuje podstawowe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walory krajoznawcze Polski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popularne szlaki i trasy  turystyczne przedstawiające dorobek kulturowy kraju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 także zasady rządzące interpretacją dziedzictwa kulturowego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C041" w14:textId="77777777" w:rsidR="003300D0" w:rsidRPr="00286201" w:rsidRDefault="003300D0" w:rsidP="003300D0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201">
              <w:rPr>
                <w:rFonts w:ascii="Times New Roman" w:eastAsia="Times New Roman" w:hAnsi="Times New Roman" w:cs="Times New Roman"/>
                <w:sz w:val="20"/>
                <w:szCs w:val="20"/>
              </w:rPr>
              <w:t>TIR1P_W05</w:t>
            </w:r>
          </w:p>
        </w:tc>
      </w:tr>
      <w:tr w:rsidR="003300D0" w:rsidRPr="00BA4DE0" w14:paraId="01A98BD5" w14:textId="77777777" w:rsidTr="002862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FD9" w14:textId="77777777" w:rsidR="003300D0" w:rsidRPr="00286201" w:rsidRDefault="003300D0" w:rsidP="003300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6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862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300D0" w:rsidRPr="00BA4DE0" w14:paraId="5D969D8D" w14:textId="77777777" w:rsidTr="003300D0">
        <w:trPr>
          <w:trHeight w:val="7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F3E" w14:textId="77777777" w:rsidR="003300D0" w:rsidRPr="00BA4DE0" w:rsidRDefault="003300D0" w:rsidP="0033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573" w14:textId="77777777" w:rsidR="003300D0" w:rsidRPr="00BA4DE0" w:rsidRDefault="003300D0" w:rsidP="003300D0">
            <w:pPr>
              <w:ind w:left="-11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korzysta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różnych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wiedzy krajoznawczej, pozyskując dane z publikacji tekstowych, kartograficznych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elektronicznych baz 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aplikacji </w:t>
            </w:r>
            <w:r w:rsidRPr="00A97DA2"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multimedialnych w celu opisu i praktycznego analizowania procesów oraz zjawisk charakterystycznych dla krajoznawstwa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F9B" w14:textId="77777777" w:rsidR="003300D0" w:rsidRPr="003300D0" w:rsidRDefault="003300D0" w:rsidP="003300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00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TIR1P_U02</w:t>
            </w:r>
          </w:p>
        </w:tc>
      </w:tr>
      <w:tr w:rsidR="003300D0" w:rsidRPr="00BA4DE0" w14:paraId="64D2DA32" w14:textId="77777777" w:rsidTr="002862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7F4" w14:textId="77777777" w:rsidR="003300D0" w:rsidRPr="00BA4DE0" w:rsidRDefault="003300D0" w:rsidP="0033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4C2" w14:textId="77777777" w:rsidR="003300D0" w:rsidRPr="00BA4DE0" w:rsidRDefault="003300D0" w:rsidP="003300D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analizuje rolę organizacji oraz towarzystw krajoznawczych (również w kontekście historycznym)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prezentuje obszary problemowe związane z działalnością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PTTK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przedstawia sposoby ich praktycznego rozwiązania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FE7" w14:textId="77777777" w:rsidR="003300D0" w:rsidRPr="003300D0" w:rsidRDefault="003300D0" w:rsidP="003300D0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D0">
              <w:rPr>
                <w:rFonts w:ascii="Times New Roman" w:eastAsia="Times New Roman" w:hAnsi="Times New Roman" w:cs="Times New Roman"/>
                <w:sz w:val="20"/>
                <w:szCs w:val="20"/>
              </w:rPr>
              <w:t>TIR1P_U10</w:t>
            </w:r>
          </w:p>
        </w:tc>
      </w:tr>
      <w:tr w:rsidR="003300D0" w:rsidRPr="00BA4DE0" w14:paraId="7D60189B" w14:textId="77777777" w:rsidTr="002862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2BC" w14:textId="77777777" w:rsidR="003300D0" w:rsidRPr="00BA4DE0" w:rsidRDefault="003300D0" w:rsidP="0033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F5B" w14:textId="77777777" w:rsidR="003300D0" w:rsidRPr="00BA4DE0" w:rsidRDefault="003300D0" w:rsidP="003300D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opisuje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walory i atrakcje krajoznawcze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także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wykorzystuje metodę in</w:t>
            </w: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>wentaryzacj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F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w interpretacji dziedzictwa kulturowego wybranego obszaru </w:t>
            </w:r>
            <w:r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2494" w14:textId="77777777" w:rsidR="003300D0" w:rsidRPr="003300D0" w:rsidRDefault="003300D0" w:rsidP="003300D0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D0">
              <w:rPr>
                <w:rFonts w:ascii="Times New Roman" w:eastAsia="Times New Roman" w:hAnsi="Times New Roman" w:cs="Times New Roman"/>
                <w:sz w:val="20"/>
                <w:szCs w:val="20"/>
              </w:rPr>
              <w:t>TIR1P_U09</w:t>
            </w:r>
          </w:p>
        </w:tc>
      </w:tr>
      <w:tr w:rsidR="003300D0" w:rsidRPr="00BA4DE0" w14:paraId="1F501D19" w14:textId="77777777" w:rsidTr="002862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027" w14:textId="77777777" w:rsidR="003300D0" w:rsidRPr="00286201" w:rsidRDefault="003300D0" w:rsidP="003300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86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862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300D0" w:rsidRPr="00BA4DE0" w14:paraId="2E2E52F2" w14:textId="77777777" w:rsidTr="000D382D">
        <w:trPr>
          <w:trHeight w:val="3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542" w14:textId="77777777" w:rsidR="003300D0" w:rsidRPr="00BA4DE0" w:rsidRDefault="003300D0" w:rsidP="003300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243" w14:textId="77777777" w:rsidR="003300D0" w:rsidRPr="00BA4DE0" w:rsidRDefault="003300D0" w:rsidP="003300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porozumiewa się z osobami nie będącymi specjalistami w zakresie interpretacji osobliwości przyrodniczych i dziedzictwa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83A6" w14:textId="77777777" w:rsidR="003300D0" w:rsidRPr="00286201" w:rsidRDefault="003300D0" w:rsidP="003300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TIR1P_K01</w:t>
            </w:r>
          </w:p>
        </w:tc>
      </w:tr>
    </w:tbl>
    <w:p w14:paraId="4230C702" w14:textId="77777777" w:rsidR="00AC5C34" w:rsidRPr="00BA4DE0" w:rsidRDefault="00AC5C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30"/>
      </w:tblGrid>
      <w:tr w:rsidR="00310453" w:rsidRPr="00BA4DE0" w14:paraId="77908603" w14:textId="77777777" w:rsidTr="00497F6A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814C" w14:textId="77777777" w:rsidR="00310453" w:rsidRPr="00BA4DE0" w:rsidRDefault="00310453" w:rsidP="00497F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9203E30" w14:textId="77777777" w:rsidR="00310453" w:rsidRPr="00BA4DE0" w:rsidRDefault="00310453" w:rsidP="00497F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1C3" w14:textId="77777777" w:rsidR="00310453" w:rsidRPr="00BA4DE0" w:rsidRDefault="0031045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BA4DE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10453" w:rsidRPr="00BA4DE0" w14:paraId="798FF013" w14:textId="77777777" w:rsidTr="00497F6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0890" w14:textId="77777777" w:rsidR="00310453" w:rsidRPr="00BA4DE0" w:rsidRDefault="0031045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76AB" w14:textId="77777777" w:rsidR="00310453" w:rsidRPr="00BA4DE0" w:rsidRDefault="00310453" w:rsidP="00497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Pr="00BA4DE0">
              <w:rPr>
                <w:rFonts w:ascii="Times New Roman" w:hAnsi="Times New Roman" w:cs="Times New Roman"/>
                <w:b/>
                <w:strike/>
                <w:color w:val="auto"/>
                <w:sz w:val="20"/>
                <w:szCs w:val="20"/>
              </w:rPr>
              <w:t>ustny/</w:t>
            </w: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FCB" w14:textId="77777777" w:rsidR="00310453" w:rsidRPr="00BA4DE0" w:rsidRDefault="00310453" w:rsidP="0049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60FE" w14:textId="77777777" w:rsidR="00310453" w:rsidRPr="00BA4DE0" w:rsidRDefault="00310453" w:rsidP="00497F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BA4DE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A421" w14:textId="77777777" w:rsidR="00310453" w:rsidRPr="00BA4DE0" w:rsidRDefault="00310453" w:rsidP="00497F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DC7" w14:textId="77777777" w:rsidR="00310453" w:rsidRPr="00BA4DE0" w:rsidRDefault="00310453" w:rsidP="00497F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</w:t>
            </w:r>
            <w:r w:rsidR="00497F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grupie</w:t>
            </w:r>
          </w:p>
        </w:tc>
      </w:tr>
      <w:tr w:rsidR="00310453" w:rsidRPr="00BA4DE0" w14:paraId="19CDF49A" w14:textId="77777777" w:rsidTr="00497F6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FF5E" w14:textId="77777777" w:rsidR="00310453" w:rsidRPr="00BA4DE0" w:rsidRDefault="0031045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735F" w14:textId="77777777" w:rsidR="00310453" w:rsidRPr="00BA4DE0" w:rsidRDefault="0031045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C28" w14:textId="77777777" w:rsidR="00310453" w:rsidRPr="00BA4DE0" w:rsidRDefault="0031045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30A8" w14:textId="77777777" w:rsidR="00310453" w:rsidRPr="00BA4DE0" w:rsidRDefault="0031045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8D0C" w14:textId="77777777" w:rsidR="00310453" w:rsidRPr="00BA4DE0" w:rsidRDefault="0031045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467" w14:textId="77777777" w:rsidR="00310453" w:rsidRPr="00BA4DE0" w:rsidRDefault="0031045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97F6A" w:rsidRPr="00BA4DE0" w14:paraId="7E81A6E7" w14:textId="77777777" w:rsidTr="00497F6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1FA" w14:textId="77777777" w:rsidR="00310453" w:rsidRPr="00BA4DE0" w:rsidRDefault="0031045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E018FB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2B21C3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1BF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3EAFF0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F062D3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3448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3EA345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6450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0729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9A8F47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7965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1965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CFFB46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A67D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F33" w14:textId="77777777" w:rsidR="00310453" w:rsidRPr="00BA4DE0" w:rsidRDefault="0031045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497F6A" w:rsidRPr="00BA4DE0" w14:paraId="002500DF" w14:textId="77777777" w:rsidTr="00497F6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E407" w14:textId="77777777" w:rsidR="00310453" w:rsidRPr="00BA4DE0" w:rsidRDefault="00310453" w:rsidP="0033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W0</w:t>
            </w:r>
            <w:r w:rsidR="003300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F4C0F9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9C07E4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45A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8C12D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37A2D5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83CC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C2E859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3DC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D7B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BFEA84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93D6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FF6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54EB8D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B61" w14:textId="77777777" w:rsidR="00310453" w:rsidRPr="00B721C2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2D5" w14:textId="77777777" w:rsidR="00310453" w:rsidRPr="00BA4DE0" w:rsidRDefault="00310453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21C2" w:rsidRPr="00BA4DE0" w14:paraId="0C169C13" w14:textId="77777777" w:rsidTr="00497F6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62C" w14:textId="77777777" w:rsidR="00B721C2" w:rsidRPr="00BA4DE0" w:rsidRDefault="00B721C2" w:rsidP="00B72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22617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0EA8C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CB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B286CD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EA362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05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83DA8E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6195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5D4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80B3DE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AED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B05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62F27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727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95B9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21C2" w:rsidRPr="00BA4DE0" w14:paraId="57EE7789" w14:textId="77777777" w:rsidTr="00497F6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B6A" w14:textId="77777777" w:rsidR="00B721C2" w:rsidRPr="00BA4DE0" w:rsidRDefault="00B721C2" w:rsidP="00B72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846948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C7DEF4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EA6A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EDD20E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A02C25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3EBC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D5B47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66E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466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54474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B8FE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872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BB3DBE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81EF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47C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21C2" w:rsidRPr="00BA4DE0" w14:paraId="7D8E4855" w14:textId="77777777" w:rsidTr="00497F6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F56" w14:textId="77777777" w:rsidR="00B721C2" w:rsidRPr="00BA4DE0" w:rsidRDefault="00B721C2" w:rsidP="00B72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8F7E03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1805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7D58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954075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D697C7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8DE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14A962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FABB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A184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C606AB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8D1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878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6E8C47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3A9D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31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721C2" w:rsidRPr="00BA4DE0" w14:paraId="3E121F98" w14:textId="77777777" w:rsidTr="00497F6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7E5" w14:textId="77777777" w:rsidR="00B721C2" w:rsidRPr="00BA4DE0" w:rsidRDefault="00B721C2" w:rsidP="00B721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5C3F24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EEFE7A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337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DC071A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094D48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9F05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6F50D1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3F22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A0F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1BCAD8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9F8D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D152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74FC40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556" w14:textId="77777777" w:rsidR="00B721C2" w:rsidRPr="00B721C2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21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606" w14:textId="77777777" w:rsidR="00B721C2" w:rsidRPr="00BA4DE0" w:rsidRDefault="00B721C2" w:rsidP="00B721C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52D4C5" w14:textId="77777777" w:rsidR="004E1055" w:rsidRDefault="004E1055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CB97F80" w14:textId="77777777" w:rsidR="004E1055" w:rsidRPr="00BA4DE0" w:rsidRDefault="004E1055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A4DE0" w14:paraId="5D847E9A" w14:textId="77777777" w:rsidTr="001E1B38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DF4" w14:textId="77777777" w:rsidR="00742D43" w:rsidRPr="00E5623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</w:t>
            </w:r>
            <w:r w:rsidR="00CB46FA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osiągnięcia efektów </w:t>
            </w:r>
            <w:r w:rsidR="00AC5C34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6090F" w:rsidRPr="00BA4DE0" w14:paraId="550CDEE5" w14:textId="77777777" w:rsidTr="001E1B38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C89D" w14:textId="77777777" w:rsidR="00A6090F" w:rsidRPr="00BA4D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3BE" w14:textId="77777777" w:rsidR="00A6090F" w:rsidRPr="00BA4DE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84B" w14:textId="77777777" w:rsidR="00A6090F" w:rsidRPr="00E5623E" w:rsidRDefault="00A6090F" w:rsidP="004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  <w:r w:rsidR="007174E3" w:rsidRPr="00E5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6090F" w:rsidRPr="00BA4DE0" w14:paraId="32055CEC" w14:textId="77777777" w:rsidTr="00B721C2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FD586" w14:textId="77777777" w:rsidR="00A6090F" w:rsidRPr="00BA4DE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9D1" w14:textId="77777777" w:rsidR="00A6090F" w:rsidRPr="00BA4DE0" w:rsidRDefault="00A6090F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6598" w14:textId="77777777" w:rsidR="008F3313" w:rsidRPr="008F3313" w:rsidRDefault="008F3313" w:rsidP="00F125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krótko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historię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tradycje krajoznawstwa oraz 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główne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formy i kierunki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działalności,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wybrane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walory krajoznawcze Polski </w:t>
            </w:r>
          </w:p>
        </w:tc>
      </w:tr>
      <w:tr w:rsidR="00A6090F" w:rsidRPr="00BA4DE0" w14:paraId="0D2A5274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A85F" w14:textId="77777777" w:rsidR="00A6090F" w:rsidRPr="00BA4D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07CD" w14:textId="77777777" w:rsidR="00A6090F" w:rsidRPr="00BA4DE0" w:rsidRDefault="00A6090F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FB4C" w14:textId="77777777" w:rsidR="00BB04D4" w:rsidRPr="00BA4DE0" w:rsidRDefault="008F3313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dorobek i tradycje krajoznawstwa oraz jego formy i kierunki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działalności krajoznawczej,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podstawowe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walory krajoznawcze Polski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podstawowymi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zasadami rządzącymi interpretacją dziedzictwa kulturowego</w:t>
            </w:r>
          </w:p>
        </w:tc>
      </w:tr>
      <w:tr w:rsidR="00A6090F" w:rsidRPr="00BA4DE0" w14:paraId="0575308C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9D654" w14:textId="77777777" w:rsidR="00A6090F" w:rsidRPr="00BA4D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21C" w14:textId="77777777" w:rsidR="00A6090F" w:rsidRPr="00BA4DE0" w:rsidRDefault="00A6090F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7B7D" w14:textId="77777777" w:rsidR="00BB04D4" w:rsidRPr="00BA4DE0" w:rsidRDefault="00095F5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dorobek i tradycje krajoznawstwa oraz </w:t>
            </w:r>
            <w:r w:rsid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zainteresować słuchaczy formami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kierunk</w:t>
            </w:r>
            <w:r w:rsid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działalności krajoznawczej, a także </w:t>
            </w:r>
            <w:r w:rsidR="008F3313"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podstawowe </w:t>
            </w:r>
            <w:r w:rsidR="008F3313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walory krajoznawcze Polski wraz z </w:t>
            </w:r>
            <w:r w:rsidR="008F3313"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zasadami rządzącymi interpretacją dziedzictwa kulturowego</w:t>
            </w:r>
          </w:p>
        </w:tc>
      </w:tr>
      <w:tr w:rsidR="00A6090F" w:rsidRPr="00BA4DE0" w14:paraId="1C4F44A5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1EEE" w14:textId="77777777" w:rsidR="00A6090F" w:rsidRPr="00BA4DE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99E2" w14:textId="77777777" w:rsidR="00A6090F" w:rsidRPr="00BA4DE0" w:rsidRDefault="00A6090F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BAC" w14:textId="77777777" w:rsidR="00BB04D4" w:rsidRPr="00BA4DE0" w:rsidRDefault="00095F5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sposób kompleksowy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dorobek i tradycje krajoznawstwa oraz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zainteresować słuchaczy formami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kierunk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działalności krajoznawczej,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podstawowe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walory krajoznawcze Polski wraz z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zasadami rządzącymi interpretacją dziedzictwa kulturowego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A6090F" w:rsidRPr="00BA4DE0" w14:paraId="5895C210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BCB" w14:textId="77777777" w:rsidR="00A6090F" w:rsidRPr="00BA4DE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A06" w14:textId="77777777" w:rsidR="00A6090F" w:rsidRPr="00BA4DE0" w:rsidRDefault="00A6090F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6267" w14:textId="77777777" w:rsidR="00BB04D4" w:rsidRPr="00BA4DE0" w:rsidRDefault="00095F5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dyskutuje o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dorobk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tradycjach 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krajoznawstwa oraz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zainteresować słuchaczy formami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kierunk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Pr="008F3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działalności krajoznawczej, a także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potrafi dyskutować nt.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>walor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Polski wraz z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zasadami rządzącymi interpretacją dziedzictwa kulturowego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BB04D4" w:rsidRPr="00BA4DE0" w14:paraId="020DB51F" w14:textId="77777777" w:rsidTr="00B721C2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2C5F2" w14:textId="77777777" w:rsidR="00BB04D4" w:rsidRPr="00BA4DE0" w:rsidRDefault="00095F58" w:rsidP="00095F5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konwersat</w:t>
            </w:r>
            <w:proofErr w:type="spellEnd"/>
            <w:r w:rsidR="00D5308A" w:rsidRPr="00BA4D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822" w14:textId="77777777" w:rsidR="00BB04D4" w:rsidRPr="00BA4DE0" w:rsidRDefault="00BB04D4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7210" w14:textId="77777777" w:rsidR="00BB04D4" w:rsidRPr="00BA4DE0" w:rsidRDefault="00095F58" w:rsidP="00B721C2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krajoznawczej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treści krajoznawcze w programach imprez turystycznych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przeprowadza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inwentaryz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 wybranego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obszaru </w:t>
            </w:r>
          </w:p>
        </w:tc>
      </w:tr>
      <w:tr w:rsidR="00BB04D4" w:rsidRPr="00BA4DE0" w14:paraId="76B130CA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098D" w14:textId="77777777" w:rsidR="00BB04D4" w:rsidRPr="00BA4D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5545" w14:textId="77777777" w:rsidR="00BB04D4" w:rsidRPr="00BA4DE0" w:rsidRDefault="00BB04D4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9E4" w14:textId="77777777" w:rsidR="00BB04D4" w:rsidRPr="00BA4DE0" w:rsidRDefault="00F12571" w:rsidP="00B721C2">
            <w:pPr>
              <w:tabs>
                <w:tab w:val="left" w:pos="-5814"/>
                <w:tab w:val="left" w:pos="0"/>
              </w:tabs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krajoznawczej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treści krajoznawcze w programach imprez turystycznych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przeprowadza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inwentaryz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 wybranego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obszaru </w:t>
            </w:r>
          </w:p>
        </w:tc>
      </w:tr>
      <w:tr w:rsidR="00BB04D4" w:rsidRPr="00BA4DE0" w14:paraId="328AC594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9A1BC" w14:textId="77777777" w:rsidR="00BB04D4" w:rsidRPr="00BA4D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F96" w14:textId="77777777" w:rsidR="00BB04D4" w:rsidRPr="00BA4DE0" w:rsidRDefault="00BB04D4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005E" w14:textId="77777777" w:rsidR="00BB04D4" w:rsidRPr="00BA4DE0" w:rsidRDefault="00F12571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optymalnych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krajoznawczej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treści krajoznawcze w programach imprez turystycznych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interpret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uje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dziedzictw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kulturowe wybranego obszaru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podstawie przeprowadzanej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inwentaryz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</w:p>
        </w:tc>
      </w:tr>
      <w:tr w:rsidR="00BB04D4" w:rsidRPr="00BA4DE0" w14:paraId="58D4DC65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A97C9" w14:textId="77777777" w:rsidR="00BB04D4" w:rsidRPr="00BA4DE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A567" w14:textId="77777777" w:rsidR="00BB04D4" w:rsidRPr="00BA4DE0" w:rsidRDefault="00BB04D4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40C7" w14:textId="77777777" w:rsidR="00BB04D4" w:rsidRPr="00F12571" w:rsidRDefault="00F12571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z optymalnych źródeł wiedzy krajoznawczej i planuje treści krajoznawcze w programach imprez turystycznych oraz szczegółowo </w:t>
            </w:r>
            <w:r w:rsidRPr="00F125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interpretuje dziedzictwo kulturowe wybranego obszaru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podstawie przeprowadzanej inwentaryzacji krajoznawczej</w:t>
            </w:r>
          </w:p>
        </w:tc>
      </w:tr>
      <w:tr w:rsidR="00BB04D4" w:rsidRPr="00BA4DE0" w14:paraId="267CF8D7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12E" w14:textId="77777777" w:rsidR="00BB04D4" w:rsidRPr="00BA4DE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088" w14:textId="77777777" w:rsidR="00BB04D4" w:rsidRPr="00BA4DE0" w:rsidRDefault="00BB04D4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9DC1" w14:textId="77777777" w:rsidR="00BB04D4" w:rsidRPr="00F12571" w:rsidRDefault="00F12571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krytyczny korzysta z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źródeł wiedzy krajoznawczej i planuje treści krajoznawcze w programach imprez turystycznych oraz szczegółowo </w:t>
            </w:r>
            <w:r w:rsidRPr="00F125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interpretuje dziedzictwo kulturowe wybranego obszaru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podstawie przeprowadzanej inwentaryzacji krajoznawczej na wysokim poziomie edytorskim</w:t>
            </w:r>
          </w:p>
        </w:tc>
      </w:tr>
      <w:tr w:rsidR="001E4083" w:rsidRPr="00BA4DE0" w14:paraId="7BCC5792" w14:textId="77777777" w:rsidTr="00B721C2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63102C" w14:textId="77777777" w:rsidR="001E4083" w:rsidRPr="00BA4DE0" w:rsidRDefault="00F12571" w:rsidP="00F125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  <w:r w:rsidR="00A40BE3"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713" w14:textId="77777777" w:rsidR="001E4083" w:rsidRPr="00BA4DE0" w:rsidRDefault="001E4083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DB7F" w14:textId="77777777" w:rsidR="001E4083" w:rsidRPr="00BA4DE0" w:rsidRDefault="006A411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i krótko opisuje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odkrywania dziedzictwa przyrodniczego i kulturowego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wybran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 oraz popularn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szlak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dorobek kulturowy kraju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w celu ich identyfikacji korzysta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nowoczesny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 cyfrowy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(aplikacj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multimedialny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ch)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E4083" w:rsidRPr="00BA4DE0" w14:paraId="273A589A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8455" w14:textId="77777777" w:rsidR="001E4083" w:rsidRPr="00BA4DE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9A4E" w14:textId="77777777" w:rsidR="001E4083" w:rsidRPr="00BA4DE0" w:rsidRDefault="001E4083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6B9D" w14:textId="77777777" w:rsidR="001E4083" w:rsidRPr="00BA4DE0" w:rsidRDefault="006A411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odkrywania dziedzictwa przyrodniczego i kulturowego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najważniejsze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 oraz szlak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dorobek kulturowy kraju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w celu ich identyfikacji korzysta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odpowiednich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nowoczesny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 cyfrowy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(aplikacj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multimedialny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ch)</w:t>
            </w:r>
          </w:p>
        </w:tc>
      </w:tr>
      <w:tr w:rsidR="001E4083" w:rsidRPr="00BA4DE0" w14:paraId="1137848C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DB73" w14:textId="77777777" w:rsidR="001E4083" w:rsidRPr="00BA4DE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38A" w14:textId="77777777" w:rsidR="001E4083" w:rsidRPr="00BA4DE0" w:rsidRDefault="001E4083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47C7" w14:textId="77777777" w:rsidR="001E4083" w:rsidRPr="00BA4DE0" w:rsidRDefault="006A411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odkrywania dziedzictwa przyrodniczego i kulturowego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 oraz szlak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dorobek kulturowy kraju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w celu ich identyfikacji korzysta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odpowiednich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nowoczesny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 cyfrowy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(aplikacj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multimedialny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ch)</w:t>
            </w:r>
          </w:p>
        </w:tc>
      </w:tr>
      <w:tr w:rsidR="001E4083" w:rsidRPr="00BA4DE0" w14:paraId="4DDA76FC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AE07" w14:textId="77777777" w:rsidR="001E4083" w:rsidRPr="00BA4DE0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ABC" w14:textId="77777777" w:rsidR="001E4083" w:rsidRPr="00BA4DE0" w:rsidRDefault="001E4083" w:rsidP="00B721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0756" w14:textId="77777777" w:rsidR="001E4083" w:rsidRPr="00BA4DE0" w:rsidRDefault="006A411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szczegółowo opisuje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odkrywania dziedzictwa przyrodniczego i kulturowego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walor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krajoznawcz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 oraz szlak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turystyczn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dorobek kulturowy kraju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w celu ich identyfikacji korzysta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odpowiednich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nowoczesny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technik cyfrowy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(aplikacj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multimedialny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ch)</w:t>
            </w:r>
          </w:p>
        </w:tc>
      </w:tr>
      <w:tr w:rsidR="001E4083" w:rsidRPr="00BA4DE0" w14:paraId="4044901D" w14:textId="77777777" w:rsidTr="00B721C2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E6B" w14:textId="77777777" w:rsidR="001E4083" w:rsidRPr="00BA4DE0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5C9" w14:textId="77777777" w:rsidR="001E4083" w:rsidRPr="00BA4DE0" w:rsidRDefault="001E4083" w:rsidP="00B721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94D5" w14:textId="77777777" w:rsidR="001E4083" w:rsidRPr="00BA4DE0" w:rsidRDefault="006A4118" w:rsidP="00B721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dyskutuje 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recenzuje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odkrywania dziedzictwa przyrodniczego i kulturowego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opisuje </w:t>
            </w:r>
            <w:r w:rsid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ocenia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walor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krajoznawcze Polski oraz szlaki turystyczne przedstawiające dorobek kulturowy kraju, korzystając w optymalny sposób z nowoczesnych technik cyfrowych (aplikacji multimedialnych)</w:t>
            </w:r>
            <w:r w:rsidR="00774A24" w:rsidRPr="00774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znając </w:t>
            </w:r>
            <w:r w:rsidR="00774A24" w:rsidRPr="00774A24">
              <w:rPr>
                <w:rFonts w:ascii="Times New Roman" w:hAnsi="Times New Roman" w:cs="Times New Roman"/>
                <w:sz w:val="20"/>
                <w:szCs w:val="20"/>
              </w:rPr>
              <w:t>ich ograniczenia</w:t>
            </w:r>
          </w:p>
        </w:tc>
      </w:tr>
    </w:tbl>
    <w:p w14:paraId="21596F1F" w14:textId="77777777" w:rsidR="001E4083" w:rsidRPr="00BA4DE0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F08AFC8" w14:textId="77777777" w:rsidR="001511D9" w:rsidRPr="00BA4DE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4DE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A4DE0" w14:paraId="3264293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C5A" w14:textId="77777777" w:rsidR="001511D9" w:rsidRPr="00BA4DE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35E" w14:textId="77777777" w:rsidR="001511D9" w:rsidRPr="00BA4DE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A4DE0" w14:paraId="2F94497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CED" w14:textId="77777777" w:rsidR="001511D9" w:rsidRPr="00BA4DE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BED" w14:textId="77777777" w:rsidR="001511D9" w:rsidRPr="00BA4D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C6E60A" w14:textId="77777777" w:rsidR="001511D9" w:rsidRPr="00BA4D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0C1" w14:textId="77777777" w:rsidR="001511D9" w:rsidRPr="00BA4D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B3B785" w14:textId="77777777" w:rsidR="001511D9" w:rsidRPr="00BA4DE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53BB1" w:rsidRPr="00BA4DE0" w14:paraId="052AE5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29C56" w14:textId="77777777" w:rsidR="00453BB1" w:rsidRPr="00BA4DE0" w:rsidRDefault="00453BB1" w:rsidP="00453B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48E19" w14:textId="77777777" w:rsidR="00453BB1" w:rsidRPr="00E5623E" w:rsidRDefault="00453BB1" w:rsidP="00453B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C1C69" w14:textId="77777777" w:rsidR="00453BB1" w:rsidRPr="00E5623E" w:rsidRDefault="00453BB1" w:rsidP="00453B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453BB1" w:rsidRPr="00BA4DE0" w14:paraId="225627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752D" w14:textId="77777777" w:rsidR="00453BB1" w:rsidRPr="00BA4DE0" w:rsidRDefault="00453BB1" w:rsidP="00497F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420" w14:textId="77777777" w:rsidR="00453BB1" w:rsidRPr="00E5623E" w:rsidRDefault="00453BB1" w:rsidP="00453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C53B" w14:textId="77777777" w:rsidR="00453BB1" w:rsidRPr="00E5623E" w:rsidRDefault="00453BB1" w:rsidP="00453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53BB1" w:rsidRPr="00BA4DE0" w14:paraId="217F14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724" w14:textId="77777777" w:rsidR="00453BB1" w:rsidRPr="00BA4DE0" w:rsidRDefault="00453BB1" w:rsidP="00497F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2C2" w14:textId="77777777" w:rsidR="00453BB1" w:rsidRPr="00E5623E" w:rsidRDefault="00453BB1" w:rsidP="00453B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AEC9" w14:textId="77777777" w:rsidR="00453BB1" w:rsidRPr="00E5623E" w:rsidRDefault="00453BB1" w:rsidP="00453BB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53BB1" w:rsidRPr="00BA4DE0" w14:paraId="715BF2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D1E" w14:textId="77777777" w:rsidR="00453BB1" w:rsidRPr="00BA4DE0" w:rsidRDefault="00453BB1" w:rsidP="00497F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2A19" w14:textId="77777777" w:rsidR="00453BB1" w:rsidRPr="00BA4DE0" w:rsidRDefault="00453BB1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BE86" w14:textId="77777777" w:rsidR="00453BB1" w:rsidRPr="00BA4DE0" w:rsidRDefault="00453BB1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53BB1" w:rsidRPr="00BA4DE0" w14:paraId="19E097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B" w14:textId="77777777" w:rsidR="00453BB1" w:rsidRPr="00BA4DE0" w:rsidRDefault="00453BB1" w:rsidP="00497F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</w:t>
            </w:r>
            <w:r w:rsidRPr="00E5623E">
              <w:rPr>
                <w:rFonts w:ascii="Times New Roman" w:hAnsi="Times New Roman" w:cs="Times New Roman"/>
                <w:i/>
                <w:sz w:val="20"/>
                <w:szCs w:val="20"/>
              </w:rPr>
              <w:t>e-learning</w:t>
            </w:r>
            <w:r w:rsidR="00497F6A" w:rsidRPr="00E5623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583" w14:textId="77777777" w:rsidR="00453BB1" w:rsidRPr="00BA4DE0" w:rsidRDefault="00453BB1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456" w14:textId="77777777" w:rsidR="00453BB1" w:rsidRPr="00BA4DE0" w:rsidRDefault="00453BB1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53BB1" w:rsidRPr="00BA4DE0" w14:paraId="00D364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24B90C" w14:textId="77777777" w:rsidR="00453BB1" w:rsidRPr="00BA4DE0" w:rsidRDefault="00453BB1" w:rsidP="00453B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DBF3DA" w14:textId="77777777" w:rsidR="00453BB1" w:rsidRPr="00BA4DE0" w:rsidRDefault="00537FD6" w:rsidP="00497F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26BAA6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72</w:t>
            </w:r>
          </w:p>
        </w:tc>
      </w:tr>
      <w:tr w:rsidR="00453BB1" w:rsidRPr="00BA4DE0" w14:paraId="79DF3F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E75" w14:textId="77777777" w:rsidR="00453BB1" w:rsidRPr="00BA4DE0" w:rsidRDefault="00453BB1" w:rsidP="00497F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konwersatorium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07B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C14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2B0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53BB1" w:rsidRPr="00BA4DE0" w14:paraId="0A64554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94E" w14:textId="77777777" w:rsidR="00453BB1" w:rsidRPr="00BA4DE0" w:rsidRDefault="00453BB1" w:rsidP="0071308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FD2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53BB1" w:rsidRPr="00BA4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4C2" w14:textId="77777777" w:rsidR="00453BB1" w:rsidRPr="00BA4DE0" w:rsidRDefault="00537FD6" w:rsidP="00FC14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C14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453BB1" w:rsidRPr="00BA4DE0" w14:paraId="79FEC2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7F55" w14:textId="77777777" w:rsidR="00453BB1" w:rsidRPr="00BA4DE0" w:rsidRDefault="00453BB1" w:rsidP="0071308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C3B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0CC" w14:textId="77777777" w:rsidR="00453BB1" w:rsidRPr="00BA4DE0" w:rsidRDefault="00537FD6" w:rsidP="00497F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53BB1" w:rsidRPr="00BA4DE0" w14:paraId="0E618F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37B2" w14:textId="77777777" w:rsidR="00453BB1" w:rsidRPr="00E5623E" w:rsidRDefault="00453BB1" w:rsidP="00497F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23E">
              <w:rPr>
                <w:rFonts w:ascii="Times New Roman" w:hAnsi="Times New Roman" w:cs="Times New Roman"/>
                <w:i/>
                <w:sz w:val="20"/>
                <w:szCs w:val="20"/>
              </w:rPr>
              <w:t>Inne (e-learning)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780" w14:textId="77777777" w:rsidR="00453BB1" w:rsidRPr="00BA4DE0" w:rsidRDefault="00ED1F8C" w:rsidP="00ED1F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931" w14:textId="77777777" w:rsidR="00453BB1" w:rsidRPr="00BA4DE0" w:rsidRDefault="00ED1F8C" w:rsidP="00ED1F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53BB1" w:rsidRPr="00BA4DE0" w14:paraId="27D48A3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79B57" w14:textId="77777777" w:rsidR="00453BB1" w:rsidRPr="00BA4DE0" w:rsidRDefault="00453BB1" w:rsidP="00453BB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F3D89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87DF1" w14:textId="77777777" w:rsidR="00453BB1" w:rsidRPr="00BA4DE0" w:rsidRDefault="00537FD6" w:rsidP="00497F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53BB1" w:rsidRPr="00BA4DE0" w14:paraId="2BE0FC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6A5EA" w14:textId="77777777" w:rsidR="00453BB1" w:rsidRPr="00BA4DE0" w:rsidRDefault="00453BB1" w:rsidP="00453BB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4D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7BE41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A7896" w14:textId="77777777" w:rsidR="00453BB1" w:rsidRPr="00BA4DE0" w:rsidRDefault="00537FD6" w:rsidP="00453BB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71414EBE" w14:textId="77777777" w:rsidR="00FA6C7B" w:rsidRPr="00BA4DE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14:paraId="7176CB1A" w14:textId="77777777" w:rsidR="005C5513" w:rsidRPr="00BA4DE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  <w:r w:rsidRPr="00BA4DE0">
        <w:rPr>
          <w:b/>
          <w:i/>
          <w:sz w:val="20"/>
          <w:szCs w:val="20"/>
        </w:rPr>
        <w:t>Przyjmuję do realizacji</w:t>
      </w:r>
      <w:r w:rsidRPr="00BA4DE0">
        <w:rPr>
          <w:i/>
          <w:sz w:val="20"/>
          <w:szCs w:val="20"/>
        </w:rPr>
        <w:t xml:space="preserve">    </w:t>
      </w:r>
    </w:p>
    <w:sectPr w:rsidR="005C5513" w:rsidRPr="00BA4DE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5C7B" w14:textId="77777777" w:rsidR="00EC321D" w:rsidRDefault="00EC321D">
      <w:r>
        <w:separator/>
      </w:r>
    </w:p>
  </w:endnote>
  <w:endnote w:type="continuationSeparator" w:id="0">
    <w:p w14:paraId="74CD4E8B" w14:textId="77777777" w:rsidR="00EC321D" w:rsidRDefault="00EC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82B6" w14:textId="77777777" w:rsidR="00EC321D" w:rsidRDefault="00EC321D"/>
  </w:footnote>
  <w:footnote w:type="continuationSeparator" w:id="0">
    <w:p w14:paraId="65E97926" w14:textId="77777777" w:rsidR="00EC321D" w:rsidRDefault="00EC3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789781F"/>
    <w:multiLevelType w:val="multilevel"/>
    <w:tmpl w:val="FB84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2E546E"/>
    <w:multiLevelType w:val="multilevel"/>
    <w:tmpl w:val="9C38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tjC1NDK3NDYzNDRQ0lEKTi0uzszPAykwqgUACs8mOiwAAAA="/>
  </w:docVars>
  <w:rsids>
    <w:rsidRoot w:val="00683581"/>
    <w:rsid w:val="00000343"/>
    <w:rsid w:val="00014E7B"/>
    <w:rsid w:val="000159F7"/>
    <w:rsid w:val="00020F63"/>
    <w:rsid w:val="00023163"/>
    <w:rsid w:val="00023554"/>
    <w:rsid w:val="000331CE"/>
    <w:rsid w:val="0003485D"/>
    <w:rsid w:val="00034C79"/>
    <w:rsid w:val="00035C9D"/>
    <w:rsid w:val="00037EE9"/>
    <w:rsid w:val="00043C38"/>
    <w:rsid w:val="000475AA"/>
    <w:rsid w:val="0005418B"/>
    <w:rsid w:val="00057BEC"/>
    <w:rsid w:val="00060AD9"/>
    <w:rsid w:val="00062D39"/>
    <w:rsid w:val="0008454A"/>
    <w:rsid w:val="00095F58"/>
    <w:rsid w:val="000A380D"/>
    <w:rsid w:val="000A7B7D"/>
    <w:rsid w:val="000B12AE"/>
    <w:rsid w:val="000B3EB5"/>
    <w:rsid w:val="000B480F"/>
    <w:rsid w:val="000D32D3"/>
    <w:rsid w:val="000D34FA"/>
    <w:rsid w:val="000D382D"/>
    <w:rsid w:val="000D62D8"/>
    <w:rsid w:val="000D6433"/>
    <w:rsid w:val="000E1685"/>
    <w:rsid w:val="000F4B99"/>
    <w:rsid w:val="000F524E"/>
    <w:rsid w:val="000F5D27"/>
    <w:rsid w:val="000F6539"/>
    <w:rsid w:val="001511D9"/>
    <w:rsid w:val="00152D19"/>
    <w:rsid w:val="00163028"/>
    <w:rsid w:val="00195C93"/>
    <w:rsid w:val="0019725E"/>
    <w:rsid w:val="001A0DFB"/>
    <w:rsid w:val="001A4EBA"/>
    <w:rsid w:val="001A7823"/>
    <w:rsid w:val="001B62B2"/>
    <w:rsid w:val="001C13B4"/>
    <w:rsid w:val="001C3D5E"/>
    <w:rsid w:val="001C4A74"/>
    <w:rsid w:val="001D4D83"/>
    <w:rsid w:val="001D544A"/>
    <w:rsid w:val="001E08E3"/>
    <w:rsid w:val="001E1B38"/>
    <w:rsid w:val="001E4083"/>
    <w:rsid w:val="001F1BBB"/>
    <w:rsid w:val="00214880"/>
    <w:rsid w:val="0024724B"/>
    <w:rsid w:val="002500DF"/>
    <w:rsid w:val="0026398C"/>
    <w:rsid w:val="00282DC0"/>
    <w:rsid w:val="00282F37"/>
    <w:rsid w:val="002833B9"/>
    <w:rsid w:val="00283E57"/>
    <w:rsid w:val="00286201"/>
    <w:rsid w:val="00295BD2"/>
    <w:rsid w:val="002B255C"/>
    <w:rsid w:val="002D1675"/>
    <w:rsid w:val="002E2F81"/>
    <w:rsid w:val="002E3DFB"/>
    <w:rsid w:val="002F4D60"/>
    <w:rsid w:val="002F5F1C"/>
    <w:rsid w:val="00301365"/>
    <w:rsid w:val="00303338"/>
    <w:rsid w:val="00304D7D"/>
    <w:rsid w:val="00305F48"/>
    <w:rsid w:val="00310453"/>
    <w:rsid w:val="003130ED"/>
    <w:rsid w:val="003207B9"/>
    <w:rsid w:val="003212F0"/>
    <w:rsid w:val="003300D0"/>
    <w:rsid w:val="00330929"/>
    <w:rsid w:val="0034023B"/>
    <w:rsid w:val="00340664"/>
    <w:rsid w:val="00340E25"/>
    <w:rsid w:val="00355C21"/>
    <w:rsid w:val="00370D1D"/>
    <w:rsid w:val="00375EA7"/>
    <w:rsid w:val="003856D4"/>
    <w:rsid w:val="003B0B4A"/>
    <w:rsid w:val="003C28BC"/>
    <w:rsid w:val="003C59AC"/>
    <w:rsid w:val="003C6AE9"/>
    <w:rsid w:val="003D130E"/>
    <w:rsid w:val="003D284C"/>
    <w:rsid w:val="003E774E"/>
    <w:rsid w:val="003E7E7D"/>
    <w:rsid w:val="003F08FF"/>
    <w:rsid w:val="003F59D9"/>
    <w:rsid w:val="00413AA8"/>
    <w:rsid w:val="0041771F"/>
    <w:rsid w:val="00420A29"/>
    <w:rsid w:val="00435FD2"/>
    <w:rsid w:val="00441075"/>
    <w:rsid w:val="00445064"/>
    <w:rsid w:val="004510C2"/>
    <w:rsid w:val="00453BB1"/>
    <w:rsid w:val="0046386D"/>
    <w:rsid w:val="004704F3"/>
    <w:rsid w:val="00494165"/>
    <w:rsid w:val="00497F6A"/>
    <w:rsid w:val="004A13AB"/>
    <w:rsid w:val="004A1795"/>
    <w:rsid w:val="004B2049"/>
    <w:rsid w:val="004C7A81"/>
    <w:rsid w:val="004D2129"/>
    <w:rsid w:val="004D388F"/>
    <w:rsid w:val="004E1055"/>
    <w:rsid w:val="004F2534"/>
    <w:rsid w:val="004F326E"/>
    <w:rsid w:val="004F4882"/>
    <w:rsid w:val="0050377E"/>
    <w:rsid w:val="0050503E"/>
    <w:rsid w:val="00505AB4"/>
    <w:rsid w:val="00515B0F"/>
    <w:rsid w:val="00525A5E"/>
    <w:rsid w:val="00537FD6"/>
    <w:rsid w:val="00551C4E"/>
    <w:rsid w:val="0055335E"/>
    <w:rsid w:val="005609E2"/>
    <w:rsid w:val="005625C2"/>
    <w:rsid w:val="00583E72"/>
    <w:rsid w:val="005B5676"/>
    <w:rsid w:val="005C5513"/>
    <w:rsid w:val="005D0415"/>
    <w:rsid w:val="005D5D80"/>
    <w:rsid w:val="005E69E4"/>
    <w:rsid w:val="005F70B4"/>
    <w:rsid w:val="006042CB"/>
    <w:rsid w:val="006223E8"/>
    <w:rsid w:val="006430D6"/>
    <w:rsid w:val="00653368"/>
    <w:rsid w:val="0066006C"/>
    <w:rsid w:val="0066524E"/>
    <w:rsid w:val="00683581"/>
    <w:rsid w:val="00684E35"/>
    <w:rsid w:val="006911C5"/>
    <w:rsid w:val="006A2B81"/>
    <w:rsid w:val="006A4118"/>
    <w:rsid w:val="006A4183"/>
    <w:rsid w:val="006B0A9A"/>
    <w:rsid w:val="006C7E19"/>
    <w:rsid w:val="006E15D8"/>
    <w:rsid w:val="006E7558"/>
    <w:rsid w:val="007034A2"/>
    <w:rsid w:val="00703C31"/>
    <w:rsid w:val="00711C11"/>
    <w:rsid w:val="00713084"/>
    <w:rsid w:val="007174E3"/>
    <w:rsid w:val="00732BD3"/>
    <w:rsid w:val="00742D43"/>
    <w:rsid w:val="00762AFE"/>
    <w:rsid w:val="00774A24"/>
    <w:rsid w:val="007837A6"/>
    <w:rsid w:val="0078660D"/>
    <w:rsid w:val="00790F85"/>
    <w:rsid w:val="00795190"/>
    <w:rsid w:val="00797655"/>
    <w:rsid w:val="0079768F"/>
    <w:rsid w:val="007A63A8"/>
    <w:rsid w:val="007B75E6"/>
    <w:rsid w:val="007C77AC"/>
    <w:rsid w:val="007D6215"/>
    <w:rsid w:val="00801108"/>
    <w:rsid w:val="00805AAE"/>
    <w:rsid w:val="008115D0"/>
    <w:rsid w:val="00812656"/>
    <w:rsid w:val="0082063F"/>
    <w:rsid w:val="00821DC0"/>
    <w:rsid w:val="00825F1A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3007"/>
    <w:rsid w:val="008D7AC0"/>
    <w:rsid w:val="008F3313"/>
    <w:rsid w:val="008F6E50"/>
    <w:rsid w:val="00911266"/>
    <w:rsid w:val="00922B63"/>
    <w:rsid w:val="00922D6B"/>
    <w:rsid w:val="00933F49"/>
    <w:rsid w:val="00935EAF"/>
    <w:rsid w:val="00936747"/>
    <w:rsid w:val="00941EF7"/>
    <w:rsid w:val="009421CD"/>
    <w:rsid w:val="00952BF2"/>
    <w:rsid w:val="00975824"/>
    <w:rsid w:val="00982E9B"/>
    <w:rsid w:val="009915E9"/>
    <w:rsid w:val="00992C8B"/>
    <w:rsid w:val="009B7DA8"/>
    <w:rsid w:val="009C36EB"/>
    <w:rsid w:val="009D26E8"/>
    <w:rsid w:val="009D5C99"/>
    <w:rsid w:val="009E059B"/>
    <w:rsid w:val="00A10201"/>
    <w:rsid w:val="00A24D15"/>
    <w:rsid w:val="00A33FFD"/>
    <w:rsid w:val="00A37843"/>
    <w:rsid w:val="00A40BE3"/>
    <w:rsid w:val="00A6090F"/>
    <w:rsid w:val="00A73F3A"/>
    <w:rsid w:val="00A8466B"/>
    <w:rsid w:val="00A85F72"/>
    <w:rsid w:val="00A869C4"/>
    <w:rsid w:val="00A96A7D"/>
    <w:rsid w:val="00A97DA2"/>
    <w:rsid w:val="00AA2E48"/>
    <w:rsid w:val="00AB23EA"/>
    <w:rsid w:val="00AB4289"/>
    <w:rsid w:val="00AC184D"/>
    <w:rsid w:val="00AC2BB3"/>
    <w:rsid w:val="00AC5C34"/>
    <w:rsid w:val="00AF6E2D"/>
    <w:rsid w:val="00B003B0"/>
    <w:rsid w:val="00B01E3F"/>
    <w:rsid w:val="00B01F02"/>
    <w:rsid w:val="00B027CE"/>
    <w:rsid w:val="00B202F3"/>
    <w:rsid w:val="00B2334B"/>
    <w:rsid w:val="00B31935"/>
    <w:rsid w:val="00B46D87"/>
    <w:rsid w:val="00B51C20"/>
    <w:rsid w:val="00B54338"/>
    <w:rsid w:val="00B5462A"/>
    <w:rsid w:val="00B54E9B"/>
    <w:rsid w:val="00B60656"/>
    <w:rsid w:val="00B6239F"/>
    <w:rsid w:val="00B66F4E"/>
    <w:rsid w:val="00B721C2"/>
    <w:rsid w:val="00B73B2D"/>
    <w:rsid w:val="00B93C6F"/>
    <w:rsid w:val="00B97C40"/>
    <w:rsid w:val="00BA1DD8"/>
    <w:rsid w:val="00BA3FAB"/>
    <w:rsid w:val="00BA4931"/>
    <w:rsid w:val="00BA4DE0"/>
    <w:rsid w:val="00BB04D4"/>
    <w:rsid w:val="00BB1BF4"/>
    <w:rsid w:val="00BB3496"/>
    <w:rsid w:val="00BB6931"/>
    <w:rsid w:val="00BC2915"/>
    <w:rsid w:val="00BD5714"/>
    <w:rsid w:val="00BF4C97"/>
    <w:rsid w:val="00BF5818"/>
    <w:rsid w:val="00C4246D"/>
    <w:rsid w:val="00C4393C"/>
    <w:rsid w:val="00C44D99"/>
    <w:rsid w:val="00C507CB"/>
    <w:rsid w:val="00C50A70"/>
    <w:rsid w:val="00C51BC2"/>
    <w:rsid w:val="00C55090"/>
    <w:rsid w:val="00C65E89"/>
    <w:rsid w:val="00C74B9D"/>
    <w:rsid w:val="00C962BF"/>
    <w:rsid w:val="00CB46FA"/>
    <w:rsid w:val="00CC0E6B"/>
    <w:rsid w:val="00CE7F64"/>
    <w:rsid w:val="00CF74EC"/>
    <w:rsid w:val="00D034E2"/>
    <w:rsid w:val="00D043E7"/>
    <w:rsid w:val="00D131C7"/>
    <w:rsid w:val="00D42CEB"/>
    <w:rsid w:val="00D5308A"/>
    <w:rsid w:val="00D6440C"/>
    <w:rsid w:val="00D67467"/>
    <w:rsid w:val="00D729E8"/>
    <w:rsid w:val="00D85301"/>
    <w:rsid w:val="00D8624F"/>
    <w:rsid w:val="00D950D8"/>
    <w:rsid w:val="00DD67B6"/>
    <w:rsid w:val="00DE3813"/>
    <w:rsid w:val="00DF5A00"/>
    <w:rsid w:val="00E03414"/>
    <w:rsid w:val="00E11EAD"/>
    <w:rsid w:val="00E170AB"/>
    <w:rsid w:val="00E20920"/>
    <w:rsid w:val="00E27842"/>
    <w:rsid w:val="00E40D17"/>
    <w:rsid w:val="00E4150F"/>
    <w:rsid w:val="00E54D25"/>
    <w:rsid w:val="00E5623E"/>
    <w:rsid w:val="00E57C27"/>
    <w:rsid w:val="00E667C6"/>
    <w:rsid w:val="00E74966"/>
    <w:rsid w:val="00E80AA1"/>
    <w:rsid w:val="00E8223C"/>
    <w:rsid w:val="00E864F4"/>
    <w:rsid w:val="00E87CB9"/>
    <w:rsid w:val="00EB24C1"/>
    <w:rsid w:val="00EB6D82"/>
    <w:rsid w:val="00EC321D"/>
    <w:rsid w:val="00EC5FF3"/>
    <w:rsid w:val="00ED1F8C"/>
    <w:rsid w:val="00ED2415"/>
    <w:rsid w:val="00EE182B"/>
    <w:rsid w:val="00EF01B4"/>
    <w:rsid w:val="00F07699"/>
    <w:rsid w:val="00F12571"/>
    <w:rsid w:val="00F147DE"/>
    <w:rsid w:val="00F23C94"/>
    <w:rsid w:val="00F312B2"/>
    <w:rsid w:val="00F317B1"/>
    <w:rsid w:val="00F3697D"/>
    <w:rsid w:val="00F43B17"/>
    <w:rsid w:val="00F45AED"/>
    <w:rsid w:val="00F45FA1"/>
    <w:rsid w:val="00F5648A"/>
    <w:rsid w:val="00F573CA"/>
    <w:rsid w:val="00F725C5"/>
    <w:rsid w:val="00F72EF2"/>
    <w:rsid w:val="00F95A81"/>
    <w:rsid w:val="00FA270D"/>
    <w:rsid w:val="00FA59FC"/>
    <w:rsid w:val="00FA6C7B"/>
    <w:rsid w:val="00FB1181"/>
    <w:rsid w:val="00FB5084"/>
    <w:rsid w:val="00FC11AD"/>
    <w:rsid w:val="00FC14A5"/>
    <w:rsid w:val="00FC7712"/>
    <w:rsid w:val="00FD0B2F"/>
    <w:rsid w:val="00FD770E"/>
    <w:rsid w:val="00FE145A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6EE8F"/>
  <w15:chartTrackingRefBased/>
  <w15:docId w15:val="{C3A05000-A0C7-4073-87A2-EB836B0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4F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4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5A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84E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1A0DFB"/>
    <w:pPr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pl-PL" w:eastAsia="ar-SA"/>
    </w:rPr>
  </w:style>
  <w:style w:type="character" w:customStyle="1" w:styleId="TekstpodstawowyZnak">
    <w:name w:val="Tekst podstawowy Znak"/>
    <w:link w:val="Tekstpodstawowy"/>
    <w:rsid w:val="001A0DFB"/>
    <w:rPr>
      <w:rFonts w:ascii="Times New Roman" w:eastAsia="Times New Roman" w:hAnsi="Times New Roman" w:cs="Times New Roman"/>
      <w:lang w:eastAsia="ar-SA"/>
    </w:rPr>
  </w:style>
  <w:style w:type="paragraph" w:customStyle="1" w:styleId="Nagwkitablic">
    <w:name w:val="Nagłówki tablic"/>
    <w:basedOn w:val="Tekstpodstawowy"/>
    <w:rsid w:val="001A0DFB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1A0DFB"/>
    <w:pPr>
      <w:tabs>
        <w:tab w:val="left" w:pos="-5814"/>
      </w:tabs>
      <w:spacing w:before="40" w:after="40"/>
    </w:pPr>
  </w:style>
  <w:style w:type="character" w:customStyle="1" w:styleId="a">
    <w:name w:val="a"/>
    <w:rsid w:val="001A0DFB"/>
  </w:style>
  <w:style w:type="character" w:customStyle="1" w:styleId="l9">
    <w:name w:val="l9"/>
    <w:rsid w:val="001A0DFB"/>
  </w:style>
  <w:style w:type="character" w:customStyle="1" w:styleId="l12">
    <w:name w:val="l12"/>
    <w:rsid w:val="001A0DFB"/>
  </w:style>
  <w:style w:type="character" w:customStyle="1" w:styleId="l10">
    <w:name w:val="l10"/>
    <w:rsid w:val="001A0DFB"/>
  </w:style>
  <w:style w:type="character" w:customStyle="1" w:styleId="l8">
    <w:name w:val="l8"/>
    <w:rsid w:val="001A0DFB"/>
  </w:style>
  <w:style w:type="character" w:customStyle="1" w:styleId="l7">
    <w:name w:val="l7"/>
    <w:rsid w:val="001A0DFB"/>
  </w:style>
  <w:style w:type="character" w:customStyle="1" w:styleId="l6">
    <w:name w:val="l6"/>
    <w:rsid w:val="001A0DFB"/>
  </w:style>
  <w:style w:type="character" w:customStyle="1" w:styleId="l">
    <w:name w:val="l"/>
    <w:rsid w:val="001A0DFB"/>
  </w:style>
  <w:style w:type="character" w:customStyle="1" w:styleId="l11">
    <w:name w:val="l11"/>
    <w:rsid w:val="001A0DFB"/>
  </w:style>
  <w:style w:type="character" w:styleId="HTML-cytat">
    <w:name w:val="HTML Cite"/>
    <w:uiPriority w:val="99"/>
    <w:semiHidden/>
    <w:unhideWhenUsed/>
    <w:rsid w:val="00684E35"/>
    <w:rPr>
      <w:i/>
      <w:iCs/>
    </w:rPr>
  </w:style>
  <w:style w:type="character" w:customStyle="1" w:styleId="Nagwek4Znak">
    <w:name w:val="Nagłówek 4 Znak"/>
    <w:link w:val="Nagwek4"/>
    <w:uiPriority w:val="9"/>
    <w:rsid w:val="00684E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E864F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l"/>
    </w:rPr>
  </w:style>
  <w:style w:type="character" w:customStyle="1" w:styleId="Nagwek2Znak">
    <w:name w:val="Nagłówek 2 Znak"/>
    <w:link w:val="Nagwek2"/>
    <w:uiPriority w:val="9"/>
    <w:rsid w:val="00E864F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l"/>
    </w:rPr>
  </w:style>
  <w:style w:type="character" w:styleId="Pogrubienie">
    <w:name w:val="Strong"/>
    <w:uiPriority w:val="22"/>
    <w:qFormat/>
    <w:rsid w:val="00E864F4"/>
    <w:rPr>
      <w:b/>
      <w:bCs/>
    </w:rPr>
  </w:style>
  <w:style w:type="character" w:customStyle="1" w:styleId="Teksttreci3">
    <w:name w:val="Tekst treści (3)_"/>
    <w:link w:val="Teksttreci30"/>
    <w:rsid w:val="008C3007"/>
    <w:rPr>
      <w:rFonts w:ascii="Corbel" w:eastAsia="Corbel" w:hAnsi="Corbel" w:cs="Corbel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8C30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Kursywa">
    <w:name w:val="Tekst treści (2) + Kursywa"/>
    <w:rsid w:val="008C3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C3007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color w:val="auto"/>
      <w:lang w:val="pl-PL"/>
    </w:rPr>
  </w:style>
  <w:style w:type="paragraph" w:customStyle="1" w:styleId="Teksttreci20">
    <w:name w:val="Tekst treści (2)"/>
    <w:basedOn w:val="Normalny"/>
    <w:link w:val="Teksttreci2"/>
    <w:rsid w:val="008C3007"/>
    <w:pPr>
      <w:widowControl w:val="0"/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pl-PL"/>
    </w:rPr>
  </w:style>
  <w:style w:type="character" w:customStyle="1" w:styleId="Teksttreci29">
    <w:name w:val="Tekst treści (2) + 9"/>
    <w:aliases w:val="5 pt"/>
    <w:rsid w:val="008C30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CordiaUPC">
    <w:name w:val="Tekst treści (2) + CordiaUPC"/>
    <w:aliases w:val="15 pt"/>
    <w:rsid w:val="008C30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rsid w:val="008C30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D729E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rice">
    <w:name w:val="price"/>
    <w:basedOn w:val="Normalny"/>
    <w:rsid w:val="007C77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price-container">
    <w:name w:val="price-container"/>
    <w:rsid w:val="007C77AC"/>
  </w:style>
  <w:style w:type="paragraph" w:customStyle="1" w:styleId="old-price">
    <w:name w:val="old-price"/>
    <w:basedOn w:val="Normalny"/>
    <w:rsid w:val="007C77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button">
    <w:name w:val="button"/>
    <w:rsid w:val="007C77AC"/>
  </w:style>
  <w:style w:type="character" w:styleId="Uwydatnienie">
    <w:name w:val="Emphasis"/>
    <w:uiPriority w:val="20"/>
    <w:qFormat/>
    <w:rsid w:val="003C6AE9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0475AA"/>
    <w:rPr>
      <w:rFonts w:ascii="Calibri Light" w:eastAsia="Times New Roman" w:hAnsi="Calibri Light" w:cs="Times New Roman"/>
      <w:b/>
      <w:bCs/>
      <w:color w:val="000000"/>
      <w:sz w:val="26"/>
      <w:szCs w:val="26"/>
      <w:lang w:val="pl"/>
    </w:rPr>
  </w:style>
  <w:style w:type="paragraph" w:customStyle="1" w:styleId="name">
    <w:name w:val="name"/>
    <w:basedOn w:val="Normalny"/>
    <w:rsid w:val="00A10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author">
    <w:name w:val="author"/>
    <w:rsid w:val="007837A6"/>
  </w:style>
  <w:style w:type="character" w:customStyle="1" w:styleId="wydawnictwo">
    <w:name w:val="wydawnictwo"/>
    <w:rsid w:val="007837A6"/>
  </w:style>
  <w:style w:type="character" w:customStyle="1" w:styleId="author-comma">
    <w:name w:val="author-comma"/>
    <w:rsid w:val="00935EAF"/>
  </w:style>
  <w:style w:type="character" w:customStyle="1" w:styleId="info-box-text">
    <w:name w:val="info-box-text"/>
    <w:rsid w:val="00B31935"/>
  </w:style>
  <w:style w:type="character" w:customStyle="1" w:styleId="info-box-number">
    <w:name w:val="info-box-number"/>
    <w:rsid w:val="00B3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25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  <w:div w:id="198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8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51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05">
          <w:marLeft w:val="0"/>
          <w:marRight w:val="0"/>
          <w:marTop w:val="0"/>
          <w:marBottom w:val="0"/>
          <w:divBdr>
            <w:top w:val="single" w:sz="6" w:space="15" w:color="FFF3E3"/>
            <w:left w:val="none" w:sz="0" w:space="15" w:color="auto"/>
            <w:bottom w:val="single" w:sz="6" w:space="15" w:color="E0D6BE"/>
            <w:right w:val="none" w:sz="0" w:space="15" w:color="auto"/>
          </w:divBdr>
          <w:divsChild>
            <w:div w:id="857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8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95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3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36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  <w:div w:id="208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palka@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venturewarsa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licat.pl/publi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t.pl/public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F2FA-BD63-425D-9DB5-6960828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4164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29096</CharactersWithSpaces>
  <SharedDoc>false</SharedDoc>
  <HLinks>
    <vt:vector size="84" baseType="variant">
      <vt:variant>
        <vt:i4>7864360</vt:i4>
      </vt:variant>
      <vt:variant>
        <vt:i4>39</vt:i4>
      </vt:variant>
      <vt:variant>
        <vt:i4>0</vt:i4>
      </vt:variant>
      <vt:variant>
        <vt:i4>5</vt:i4>
      </vt:variant>
      <vt:variant>
        <vt:lpwstr>http://adventurewarsaw.pl/</vt:lpwstr>
      </vt:variant>
      <vt:variant>
        <vt:lpwstr/>
      </vt:variant>
      <vt:variant>
        <vt:i4>2621559</vt:i4>
      </vt:variant>
      <vt:variant>
        <vt:i4>36</vt:i4>
      </vt:variant>
      <vt:variant>
        <vt:i4>0</vt:i4>
      </vt:variant>
      <vt:variant>
        <vt:i4>5</vt:i4>
      </vt:variant>
      <vt:variant>
        <vt:lpwstr>http://www.fortress.hg.pl/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http://www.stowarzyszeniebastion.com/s-ownik.html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https://pl.wikipedia.org/wiki/Fortyfikacja</vt:lpwstr>
      </vt:variant>
      <vt:variant>
        <vt:lpwstr/>
      </vt:variant>
      <vt:variant>
        <vt:i4>2293869</vt:i4>
      </vt:variant>
      <vt:variant>
        <vt:i4>27</vt:i4>
      </vt:variant>
      <vt:variant>
        <vt:i4>0</vt:i4>
      </vt:variant>
      <vt:variant>
        <vt:i4>5</vt:i4>
      </vt:variant>
      <vt:variant>
        <vt:lpwstr>https://podroze.onet.pl/plaze/latarnie-morskie-na-polskim-wybrzezu-baltyku/bphyfbs</vt:lpwstr>
      </vt:variant>
      <vt:variant>
        <vt:lpwstr/>
      </vt:variant>
      <vt:variant>
        <vt:i4>6750264</vt:i4>
      </vt:variant>
      <vt:variant>
        <vt:i4>24</vt:i4>
      </vt:variant>
      <vt:variant>
        <vt:i4>0</vt:i4>
      </vt:variant>
      <vt:variant>
        <vt:i4>5</vt:i4>
      </vt:variant>
      <vt:variant>
        <vt:lpwstr>https://www.polskaniezwykla.pl/web/place/search,1,-1,3026,-1,-1,-1,-1.html</vt:lpwstr>
      </vt:variant>
      <vt:variant>
        <vt:lpwstr/>
      </vt:variant>
      <vt:variant>
        <vt:i4>1048652</vt:i4>
      </vt:variant>
      <vt:variant>
        <vt:i4>21</vt:i4>
      </vt:variant>
      <vt:variant>
        <vt:i4>0</vt:i4>
      </vt:variant>
      <vt:variant>
        <vt:i4>5</vt:i4>
      </vt:variant>
      <vt:variant>
        <vt:lpwstr>https://culture.pl/pl/artykul/11-najpiekniejszych-podziemnych-tras-turystycznych-w-polsce</vt:lpwstr>
      </vt:variant>
      <vt:variant>
        <vt:lpwstr/>
      </vt:variant>
      <vt:variant>
        <vt:i4>3539020</vt:i4>
      </vt:variant>
      <vt:variant>
        <vt:i4>18</vt:i4>
      </vt:variant>
      <vt:variant>
        <vt:i4>0</vt:i4>
      </vt:variant>
      <vt:variant>
        <vt:i4>5</vt:i4>
      </vt:variant>
      <vt:variant>
        <vt:lpwstr>https://www.polska.travel/pl/zobacz-koniecznie/certyfikaty-pot/najlepsze-produkty-turystyczne-2017?_ga=2.143947957.185432137.1588681119-902745386.1588681119</vt:lpwstr>
      </vt:variant>
      <vt:variant>
        <vt:lpwstr/>
      </vt:variant>
      <vt:variant>
        <vt:i4>3342384</vt:i4>
      </vt:variant>
      <vt:variant>
        <vt:i4>15</vt:i4>
      </vt:variant>
      <vt:variant>
        <vt:i4>0</vt:i4>
      </vt:variant>
      <vt:variant>
        <vt:i4>5</vt:i4>
      </vt:variant>
      <vt:variant>
        <vt:lpwstr>https://certyfikaty.polska.travel/</vt:lpwstr>
      </vt:variant>
      <vt:variant>
        <vt:lpwstr>!projects/certyfikat-2019_kopalnia_srebra.html</vt:lpwstr>
      </vt:variant>
      <vt:variant>
        <vt:i4>7864361</vt:i4>
      </vt:variant>
      <vt:variant>
        <vt:i4>12</vt:i4>
      </vt:variant>
      <vt:variant>
        <vt:i4>0</vt:i4>
      </vt:variant>
      <vt:variant>
        <vt:i4>5</vt:i4>
      </vt:variant>
      <vt:variant>
        <vt:lpwstr>http://industriada.pl/</vt:lpwstr>
      </vt:variant>
      <vt:variant>
        <vt:lpwstr/>
      </vt:variant>
      <vt:variant>
        <vt:i4>1179655</vt:i4>
      </vt:variant>
      <vt:variant>
        <vt:i4>9</vt:i4>
      </vt:variant>
      <vt:variant>
        <vt:i4>0</vt:i4>
      </vt:variant>
      <vt:variant>
        <vt:i4>5</vt:i4>
      </vt:variant>
      <vt:variant>
        <vt:lpwstr>http://www.sztolnialuiza.pl/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https://publicat.pl/publicat</vt:lpwstr>
      </vt:variant>
      <vt:variant>
        <vt:lpwstr/>
      </vt:variant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https://publicat.pl/publicat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mailto:ewa.palka@ujk.edu.pl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Małgorzata Skowron</cp:lastModifiedBy>
  <cp:revision>4</cp:revision>
  <cp:lastPrinted>2016-12-21T07:36:00Z</cp:lastPrinted>
  <dcterms:created xsi:type="dcterms:W3CDTF">2021-06-11T08:14:00Z</dcterms:created>
  <dcterms:modified xsi:type="dcterms:W3CDTF">2021-06-18T09:46:00Z</dcterms:modified>
</cp:coreProperties>
</file>